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F7B4F3F" w14:textId="77777777" w:rsidR="00937447" w:rsidRDefault="00937447" w:rsidP="00937447">
      <w:pPr>
        <w:rPr>
          <w:rFonts w:cs="Cordia New"/>
        </w:rPr>
      </w:pPr>
      <w:r w:rsidRPr="00890560">
        <w:rPr>
          <w:rFonts w:cs="Cordia New"/>
          <w:noProof/>
        </w:rPr>
        <w:drawing>
          <wp:anchor distT="0" distB="0" distL="114300" distR="114300" simplePos="0" relativeHeight="251659264" behindDoc="0" locked="0" layoutInCell="1" allowOverlap="1" wp14:anchorId="40999862" wp14:editId="5F77AEC8">
            <wp:simplePos x="0" y="0"/>
            <wp:positionH relativeFrom="column">
              <wp:posOffset>2130950</wp:posOffset>
            </wp:positionH>
            <wp:positionV relativeFrom="paragraph">
              <wp:posOffset>-254442</wp:posOffset>
            </wp:positionV>
            <wp:extent cx="1455088" cy="1407381"/>
            <wp:effectExtent l="0" t="0" r="0" b="0"/>
            <wp:wrapSquare wrapText="bothSides"/>
            <wp:docPr id="2" name="รูปภาพ 2" descr="http://www.yangkom.go.th/home/house/logo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://www.yangkom.go.th/home/house/logo.gif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4785" cy="1407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189C0260" w14:textId="77777777" w:rsidR="00937447" w:rsidRDefault="00937447" w:rsidP="00937447">
      <w:pPr>
        <w:rPr>
          <w:rFonts w:cs="Cordia New"/>
        </w:rPr>
      </w:pPr>
    </w:p>
    <w:p w14:paraId="3413D23A" w14:textId="77777777" w:rsidR="00937447" w:rsidRDefault="00937447" w:rsidP="00937447">
      <w:pPr>
        <w:rPr>
          <w:rFonts w:cs="Cordia New"/>
        </w:rPr>
      </w:pPr>
    </w:p>
    <w:p w14:paraId="7774BB22" w14:textId="77777777" w:rsidR="00937447" w:rsidRDefault="00937447" w:rsidP="00937447">
      <w:pPr>
        <w:rPr>
          <w:rFonts w:cs="Cordia New"/>
        </w:rPr>
      </w:pPr>
    </w:p>
    <w:p w14:paraId="543BECCE" w14:textId="77777777" w:rsidR="00937447" w:rsidRPr="008901B2" w:rsidRDefault="00937447" w:rsidP="00937447">
      <w:pPr>
        <w:tabs>
          <w:tab w:val="left" w:pos="851"/>
          <w:tab w:val="left" w:pos="993"/>
          <w:tab w:val="left" w:pos="1134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8901B2">
        <w:rPr>
          <w:rFonts w:ascii="TH SarabunIT๙" w:hAnsi="TH SarabunIT๙" w:cs="TH SarabunIT๙"/>
          <w:b/>
          <w:bCs/>
          <w:sz w:val="36"/>
          <w:szCs w:val="36"/>
          <w:cs/>
        </w:rPr>
        <w:t>มาตรการ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ตรวจสอบการใช้ดุลพินิจ</w:t>
      </w:r>
    </w:p>
    <w:p w14:paraId="19F87294" w14:textId="77777777" w:rsidR="00937447" w:rsidRPr="008901B2" w:rsidRDefault="00937447" w:rsidP="00937447">
      <w:pPr>
        <w:tabs>
          <w:tab w:val="left" w:pos="851"/>
          <w:tab w:val="left" w:pos="993"/>
          <w:tab w:val="left" w:pos="1134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8901B2">
        <w:rPr>
          <w:rFonts w:ascii="TH SarabunIT๙" w:hAnsi="TH SarabunIT๙" w:cs="TH SarabunIT๙"/>
          <w:b/>
          <w:bCs/>
          <w:sz w:val="36"/>
          <w:szCs w:val="36"/>
          <w:cs/>
        </w:rPr>
        <w:t>ขององค์การบริหารส่วนตำบลยางค้อม</w:t>
      </w:r>
    </w:p>
    <w:p w14:paraId="6B506623" w14:textId="77777777" w:rsidR="00937447" w:rsidRPr="008901B2" w:rsidRDefault="00937447" w:rsidP="00937447">
      <w:pPr>
        <w:tabs>
          <w:tab w:val="left" w:pos="851"/>
          <w:tab w:val="left" w:pos="993"/>
          <w:tab w:val="left" w:pos="1134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8901B2">
        <w:rPr>
          <w:rFonts w:ascii="TH SarabunIT๙" w:hAnsi="TH SarabunIT๙" w:cs="TH SarabunIT๙"/>
          <w:b/>
          <w:bCs/>
          <w:sz w:val="36"/>
          <w:szCs w:val="36"/>
          <w:cs/>
        </w:rPr>
        <w:t>*************************</w:t>
      </w:r>
    </w:p>
    <w:p w14:paraId="066B4CC5" w14:textId="77777777" w:rsidR="005F353D" w:rsidRPr="005F353D" w:rsidRDefault="005F353D" w:rsidP="008228EB">
      <w:pPr>
        <w:spacing w:before="240"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5F353D">
        <w:rPr>
          <w:rFonts w:ascii="TH SarabunIT๙" w:hAnsi="TH SarabunIT๙" w:cs="TH SarabunIT๙" w:hint="cs"/>
          <w:sz w:val="32"/>
          <w:szCs w:val="32"/>
          <w:cs/>
        </w:rPr>
        <w:t xml:space="preserve">ตามยุทธศาสตร์ชาติว่าด้วย การป้องกันและปราบปรามการทุจริต ระยะที่ 3 (พ.ศ. 2560 </w:t>
      </w:r>
      <w:r w:rsidRPr="005F353D">
        <w:rPr>
          <w:rFonts w:ascii="TH SarabunIT๙" w:hAnsi="TH SarabunIT๙" w:cs="TH SarabunIT๙"/>
          <w:sz w:val="32"/>
          <w:szCs w:val="32"/>
          <w:cs/>
        </w:rPr>
        <w:t>–</w:t>
      </w:r>
      <w:r w:rsidRPr="005F353D">
        <w:rPr>
          <w:rFonts w:ascii="TH SarabunIT๙" w:hAnsi="TH SarabunIT๙" w:cs="TH SarabunIT๙" w:hint="cs"/>
          <w:sz w:val="32"/>
          <w:szCs w:val="32"/>
          <w:cs/>
        </w:rPr>
        <w:t xml:space="preserve"> 2564) และการประเมินคุณธรรมและความโปร่งใสในการดำเนินงานของหน่วยงานภาครัฐ (</w:t>
      </w:r>
      <w:r w:rsidRPr="005F353D">
        <w:rPr>
          <w:rFonts w:ascii="TH SarabunIT๙" w:hAnsi="TH SarabunIT๙" w:cs="TH SarabunIT๙"/>
          <w:sz w:val="32"/>
          <w:szCs w:val="32"/>
        </w:rPr>
        <w:t>ITA</w:t>
      </w:r>
      <w:r w:rsidRPr="005F353D">
        <w:rPr>
          <w:rFonts w:ascii="TH SarabunIT๙" w:hAnsi="TH SarabunIT๙" w:cs="TH SarabunIT๙" w:hint="cs"/>
          <w:sz w:val="32"/>
          <w:szCs w:val="32"/>
          <w:cs/>
        </w:rPr>
        <w:t>) เพื่อกำหนดให้มีมาตรการภายใน เพื่อส่งเสริมความโปร่งใสและป้องกันการทุจริตในองค์กรภาครัฐ และเพื่อพัฒนาให้มีคุณธรรมและความโปร่งใส ทั้ง 5 ด้าน ได้แก่ ด้านความโปร่งใส ด้านความพร้อมรับผิด ด้านความปลอดจากการทุจริตในการปฏิบัติงานด้านวัฒนาธรรมคุณธรรมการทำงานในองค์กร และด้านการสื่อสารภายในหน่วยงาน เพื่อให้การปฏิบัติงานของเจ้าหน้าที่เป็นไปตามตามยุทธศาสตร์ชาติดังกล่าว และให้เกิดการตรวจสอบการใช้ดุลพินิจ องค์การบริหารส่วนตำบลยางค้อม จึงกำหนดมาตรการ</w:t>
      </w:r>
      <w:r w:rsidRPr="005F353D">
        <w:rPr>
          <w:rFonts w:ascii="TH SarabunIT๙" w:hAnsi="TH SarabunIT๙" w:cs="TH SarabunIT๙"/>
          <w:sz w:val="32"/>
          <w:szCs w:val="32"/>
          <w:cs/>
        </w:rPr>
        <w:t>ตรวจสอบการใช้ดุลพินิจ</w:t>
      </w:r>
      <w:r w:rsidRPr="005F353D">
        <w:rPr>
          <w:rFonts w:ascii="TH SarabunIT๙" w:hAnsi="TH SarabunIT๙" w:cs="TH SarabunIT๙" w:hint="cs"/>
          <w:sz w:val="32"/>
          <w:szCs w:val="32"/>
          <w:cs/>
        </w:rPr>
        <w:t xml:space="preserve"> เพื่อเสริมสร้างความโปร่งใส และป้องกันการทุจริต ตลอดจนใช้เป็นแนวทางปฏิบัติแก่ผู้ปฏิบัติงานให้เป็นไปตามมาตรฐานการปฏิบัติงาน ดังนี้</w:t>
      </w:r>
    </w:p>
    <w:p w14:paraId="5D6CE560" w14:textId="77777777" w:rsidR="00436399" w:rsidRDefault="005F353D" w:rsidP="008228EB">
      <w:pPr>
        <w:spacing w:before="240"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5F353D">
        <w:rPr>
          <w:rFonts w:ascii="TH SarabunIT๙" w:hAnsi="TH SarabunIT๙" w:cs="TH SarabunIT๙" w:hint="cs"/>
          <w:sz w:val="32"/>
          <w:szCs w:val="32"/>
          <w:cs/>
        </w:rPr>
        <w:tab/>
      </w:r>
      <w:r w:rsidRPr="005F353D">
        <w:rPr>
          <w:rFonts w:ascii="TH SarabunIT๙" w:hAnsi="TH SarabunIT๙" w:cs="TH SarabunIT๙" w:hint="cs"/>
          <w:b/>
          <w:bCs/>
          <w:sz w:val="32"/>
          <w:szCs w:val="32"/>
          <w:cs/>
        </w:rPr>
        <w:t>1. มาตรการป้องกันและแก้ไขปัญหาการใช้ดุลพินิจ</w:t>
      </w:r>
    </w:p>
    <w:p w14:paraId="35A87C7A" w14:textId="77777777" w:rsidR="00436399" w:rsidRDefault="005F353D" w:rsidP="008228EB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5F353D">
        <w:rPr>
          <w:rFonts w:ascii="TH SarabunIT๙" w:hAnsi="TH SarabunIT๙" w:cs="TH SarabunIT๙" w:hint="cs"/>
          <w:sz w:val="32"/>
          <w:szCs w:val="32"/>
          <w:cs/>
        </w:rPr>
        <w:t>1.1 ผู้บังคับบัญชาทุกระดับชั้นต้องปฏิบัติตนเป็นแบบอย่างที่ดีแก่ผู้ใต้บังคับบัญชา ปฏิบัติงานด้วยความซื่อสัตย์สุจริต กำกับดูแล และติดตามการปฏิบัติงาน ตลอดจนการใช้ดุลพินิจของผู้ใต้บังคับบัญชาให้เป็นไปตามกฎหมาย กฎ ระเบียบ ประกาศ ข้อบังคับ คำสั่ง หลักเกณฑ์อื่นใดที่เกี่ยวข้องกับการปฏิบัติงาน เช่น คู่มือการปฏิบัติงานหรือหลักเกณฑ์มาตรฐานของการปฏิบัติงาน บนพื้นฐานความสุจริตเป็นธรรม รับผิดชอบ ถูกต้องชอบธรรม ยอมรับนับถือ และโปร่งใส สามารถตรวจสอบได้ในทุกขั้นตอนการปฏิบัติงาน</w:t>
      </w:r>
    </w:p>
    <w:p w14:paraId="1BBC1DAD" w14:textId="77777777" w:rsidR="00436399" w:rsidRDefault="005F353D" w:rsidP="008228EB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5F353D">
        <w:rPr>
          <w:rFonts w:ascii="TH SarabunIT๙" w:hAnsi="TH SarabunIT๙" w:cs="TH SarabunIT๙" w:hint="cs"/>
          <w:sz w:val="32"/>
          <w:szCs w:val="32"/>
          <w:cs/>
        </w:rPr>
        <w:t>1.2 ให้ผู้ปฏิบัติงานปรับปรุงกระบวนการทำงานให้มีประสิทธิภาพ และจัดให้มีคู่มือการปฏิบัติงานหรือหลักเกณฑ์มาตรฐานของการปฏิบัติงานที่แสดงถึงกระบวนการ ขั้นตอน ระยะเวลา การปฏิบัติงานอย่างชัดเจน เพื่อเป็นกรอบการปฏิบัติงานอันจะนำมาสู่การลดการใช้ดุลพินิจของผู้ปฏิบัติงาน</w:t>
      </w:r>
    </w:p>
    <w:p w14:paraId="1ACB4905" w14:textId="77777777" w:rsidR="00436399" w:rsidRDefault="005F353D" w:rsidP="008228EB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5F353D">
        <w:rPr>
          <w:rFonts w:ascii="TH SarabunIT๙" w:hAnsi="TH SarabunIT๙" w:cs="TH SarabunIT๙" w:hint="cs"/>
          <w:sz w:val="32"/>
          <w:szCs w:val="32"/>
          <w:cs/>
        </w:rPr>
        <w:t>1.3 ให้ผู้ปฏิบัติงานรายงานผลการดำเนินงานหรือการปฏิบัติงานที่ไม่เป็นไปตามกฎหมาย กฎ ระเบียบ ประกาศ ข้อบังคับ คำสั่ง หลักเกณฑ์อื่นใดที่เกี่ยวข้องกับการปฏิบัติงาน  หรือไม่เป็นไปตามคู่มือการปฏิบัติงานหรือหลักเกณฑ์มาตรฐานของการปฏิบัติงาน ต่อผู้บังคับบัญชาตามลำดับ เพื่อให้ส่วนงานที่เกี่ยวข้องดำเนินการหาข้อเท็จจริง วิเคราะห์ เสนอแนวทางแก้ไขปัญหา และป้องกันต่อผู้บังคับบัญชา</w:t>
      </w:r>
    </w:p>
    <w:p w14:paraId="03BD1020" w14:textId="77777777" w:rsidR="005F353D" w:rsidRPr="00436399" w:rsidRDefault="005F353D" w:rsidP="008228EB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5F353D">
        <w:rPr>
          <w:rFonts w:ascii="TH SarabunIT๙" w:hAnsi="TH SarabunIT๙" w:cs="TH SarabunIT๙" w:hint="cs"/>
          <w:sz w:val="32"/>
          <w:szCs w:val="32"/>
          <w:cs/>
        </w:rPr>
        <w:t>1.4 ให้ดำเนินการสำรวจ วิเคราะห์ ตรวจสอบและจัดการความเสี่ยง ให้ครอบคลุมถึงการดำเนินงานขององค์การบริหารส่วนตำบลยางค้อม ให้เป็นไปตามกฎหมาย กฎ ระเบียบ ประกาศ ข้อบังคับ คำสั่ง หลักเกณฑ์อื่นใดที่เกี่ยวข้องกับการปฏิบัติงาน</w:t>
      </w:r>
      <w:r w:rsidRPr="005F353D">
        <w:rPr>
          <w:rFonts w:ascii="TH SarabunIT๙" w:hAnsi="TH SarabunIT๙" w:cs="TH SarabunIT๙"/>
          <w:sz w:val="32"/>
          <w:szCs w:val="32"/>
        </w:rPr>
        <w:t xml:space="preserve"> </w:t>
      </w:r>
      <w:r w:rsidRPr="005F353D">
        <w:rPr>
          <w:rFonts w:ascii="TH SarabunIT๙" w:hAnsi="TH SarabunIT๙" w:cs="TH SarabunIT๙" w:hint="cs"/>
          <w:sz w:val="32"/>
          <w:szCs w:val="32"/>
          <w:cs/>
        </w:rPr>
        <w:t>รวมถึงการควบคุมข้อบกพร่องในการปฏิบัติงานที่ไม่เป็นไปตามกฎหมาย กฎ ระเบียบ ประกาศ ข้อบังคับ คำสั่ง หลักเกณฑ์อื่นใดที่เกี่ยวข้องกับการปฏิบัติงาน</w:t>
      </w:r>
    </w:p>
    <w:p w14:paraId="07203DCC" w14:textId="77777777" w:rsidR="005F353D" w:rsidRPr="005F353D" w:rsidRDefault="005F353D" w:rsidP="008228EB">
      <w:pPr>
        <w:tabs>
          <w:tab w:val="left" w:pos="851"/>
          <w:tab w:val="left" w:pos="1134"/>
        </w:tabs>
        <w:spacing w:before="240"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5F353D">
        <w:rPr>
          <w:rFonts w:ascii="TH SarabunIT๙" w:hAnsi="TH SarabunIT๙" w:cs="TH SarabunIT๙" w:hint="cs"/>
          <w:sz w:val="32"/>
          <w:szCs w:val="32"/>
          <w:cs/>
        </w:rPr>
        <w:tab/>
      </w:r>
    </w:p>
    <w:p w14:paraId="7AEF67FD" w14:textId="77777777" w:rsidR="00432D61" w:rsidRDefault="005F353D" w:rsidP="008228EB">
      <w:pPr>
        <w:tabs>
          <w:tab w:val="left" w:pos="851"/>
          <w:tab w:val="left" w:pos="1134"/>
        </w:tabs>
        <w:spacing w:before="240"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5F353D">
        <w:rPr>
          <w:rFonts w:ascii="TH SarabunIT๙" w:hAnsi="TH SarabunIT๙" w:cs="TH SarabunIT๙" w:hint="cs"/>
          <w:sz w:val="32"/>
          <w:szCs w:val="32"/>
          <w:cs/>
        </w:rPr>
        <w:lastRenderedPageBreak/>
        <w:tab/>
      </w:r>
      <w:r w:rsidRPr="005F353D">
        <w:rPr>
          <w:rFonts w:ascii="TH SarabunIT๙" w:hAnsi="TH SarabunIT๙" w:cs="TH SarabunIT๙" w:hint="cs"/>
          <w:b/>
          <w:bCs/>
          <w:sz w:val="32"/>
          <w:szCs w:val="32"/>
          <w:cs/>
        </w:rPr>
        <w:t>2. มาตรการเสริมสร้างการตรวจสอบการใช้ดุลพินิจ</w:t>
      </w:r>
    </w:p>
    <w:p w14:paraId="4D754D8B" w14:textId="77777777" w:rsidR="003646A7" w:rsidRPr="00432D61" w:rsidRDefault="005F353D" w:rsidP="008228EB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5F353D">
        <w:rPr>
          <w:rFonts w:ascii="TH SarabunIT๙" w:hAnsi="TH SarabunIT๙" w:cs="TH SarabunIT๙"/>
          <w:sz w:val="32"/>
          <w:szCs w:val="32"/>
        </w:rPr>
        <w:t xml:space="preserve">2.1 </w:t>
      </w:r>
      <w:r w:rsidRPr="005F353D">
        <w:rPr>
          <w:rFonts w:ascii="TH SarabunIT๙" w:hAnsi="TH SarabunIT๙" w:cs="TH SarabunIT๙" w:hint="cs"/>
          <w:sz w:val="32"/>
          <w:szCs w:val="32"/>
          <w:cs/>
        </w:rPr>
        <w:t>ผู้บังคับบัญชาทุกระดับชั้นต้องให้ความสำคัญกับการกำกับดูแลการปฏิบัติตามกฎหมาย กฎ ระเบียบ ประกาศ ข้อบังคับ คำสั่ง หลักเกณฑ์อื่นใดที่เกี่ยวข้องกับการปฏิบัติงาน</w:t>
      </w:r>
    </w:p>
    <w:p w14:paraId="282CB86C" w14:textId="77777777" w:rsidR="00A813D1" w:rsidRDefault="003757C7" w:rsidP="008228EB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2.2 </w:t>
      </w:r>
      <w:r w:rsidR="005F353D" w:rsidRPr="005F353D">
        <w:rPr>
          <w:rFonts w:ascii="TH SarabunIT๙" w:hAnsi="TH SarabunIT๙" w:cs="TH SarabunIT๙" w:hint="cs"/>
          <w:sz w:val="32"/>
          <w:szCs w:val="32"/>
          <w:cs/>
        </w:rPr>
        <w:t>ผู้บังคับบัญชาทุกระดับชั้นต้องสื่อสารถึงความสำคัญและแนวทางในการดำเนินการตรวจสอบการใช้ดุลพินิจ</w:t>
      </w:r>
    </w:p>
    <w:p w14:paraId="56ABC26D" w14:textId="77777777" w:rsidR="00A813D1" w:rsidRDefault="005F353D" w:rsidP="008228EB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5F353D">
        <w:rPr>
          <w:rFonts w:ascii="TH SarabunIT๙" w:hAnsi="TH SarabunIT๙" w:cs="TH SarabunIT๙" w:hint="cs"/>
          <w:sz w:val="32"/>
          <w:szCs w:val="32"/>
          <w:cs/>
        </w:rPr>
        <w:t>2.3 นำเทคโนโลยีมาใช้ในการจัดเก็บ และประมวลผลข้อมูลอย่างเป็นระบบและสะดวกในการสืบค้นเพื่อใช้ประกอบการตัดสินใจในการดำเนินงานของผู้ปฏิบัติงาน</w:t>
      </w:r>
    </w:p>
    <w:p w14:paraId="164EBC79" w14:textId="77777777" w:rsidR="00B50B76" w:rsidRDefault="003757C7" w:rsidP="008228EB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2.4 </w:t>
      </w:r>
      <w:r w:rsidR="005F353D" w:rsidRPr="005F353D">
        <w:rPr>
          <w:rFonts w:ascii="TH SarabunIT๙" w:hAnsi="TH SarabunIT๙" w:cs="TH SarabunIT๙" w:hint="cs"/>
          <w:sz w:val="32"/>
          <w:szCs w:val="32"/>
          <w:cs/>
        </w:rPr>
        <w:t>มีแนวทางการติดตามทบทวนกฎหมาย กฎ ระเบียบ ประกาศ ข้อบังคับ คำสั่ง หลักเกณฑ์อื่นใดที่เกี่ยวข้องกับการปฏิบัติงาน เพื่อนำมาปรับปรุงหลักเกณฑ์แนวทางการปฏิบัติงาน รวมทั้งให้มีการพัฒนาระบบการตรวจสอบ และควบคุมการปฏิบัติงานภายในองค์กรให้เป็นระบบและโปร่งใส</w:t>
      </w:r>
    </w:p>
    <w:p w14:paraId="65A11E82" w14:textId="77777777" w:rsidR="00B50B76" w:rsidRPr="001726C8" w:rsidRDefault="00B50B76" w:rsidP="008228EB">
      <w:pPr>
        <w:tabs>
          <w:tab w:val="left" w:pos="851"/>
          <w:tab w:val="left" w:pos="1134"/>
          <w:tab w:val="left" w:pos="1418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14:paraId="711C5609" w14:textId="77777777" w:rsidR="001726C8" w:rsidRPr="001726C8" w:rsidRDefault="001726C8" w:rsidP="008228EB">
      <w:pPr>
        <w:tabs>
          <w:tab w:val="left" w:pos="851"/>
          <w:tab w:val="left" w:pos="1134"/>
          <w:tab w:val="left" w:pos="1418"/>
        </w:tabs>
        <w:spacing w:before="240"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</w:p>
    <w:p w14:paraId="671D9E4A" w14:textId="77777777" w:rsidR="00CA7964" w:rsidRPr="007C4289" w:rsidRDefault="00CA7964" w:rsidP="008228EB">
      <w:pPr>
        <w:tabs>
          <w:tab w:val="left" w:pos="851"/>
          <w:tab w:val="left" w:pos="993"/>
          <w:tab w:val="left" w:pos="1134"/>
        </w:tabs>
        <w:spacing w:before="240"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764E6302" w14:textId="77777777" w:rsidR="00937447" w:rsidRPr="007C4289" w:rsidRDefault="00937447" w:rsidP="008228EB">
      <w:pPr>
        <w:tabs>
          <w:tab w:val="left" w:pos="851"/>
          <w:tab w:val="left" w:pos="993"/>
          <w:tab w:val="left" w:pos="1134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14:paraId="383933AC" w14:textId="77777777" w:rsidR="00937447" w:rsidRPr="008901B2" w:rsidRDefault="00937447" w:rsidP="008228EB">
      <w:pPr>
        <w:tabs>
          <w:tab w:val="left" w:pos="851"/>
          <w:tab w:val="left" w:pos="993"/>
          <w:tab w:val="left" w:pos="1134"/>
        </w:tabs>
        <w:spacing w:after="0" w:line="240" w:lineRule="auto"/>
        <w:jc w:val="thaiDistribute"/>
        <w:rPr>
          <w:rFonts w:ascii="TH SarabunIT๙" w:hAnsi="TH SarabunIT๙" w:cs="TH SarabunIT๙"/>
          <w:sz w:val="28"/>
        </w:rPr>
      </w:pPr>
    </w:p>
    <w:p w14:paraId="05800F5A" w14:textId="77777777" w:rsidR="00937447" w:rsidRPr="008901B2" w:rsidRDefault="00937447" w:rsidP="008228EB">
      <w:pPr>
        <w:tabs>
          <w:tab w:val="left" w:pos="851"/>
          <w:tab w:val="left" w:pos="993"/>
          <w:tab w:val="left" w:pos="1134"/>
        </w:tabs>
        <w:spacing w:after="0" w:line="240" w:lineRule="auto"/>
        <w:jc w:val="thaiDistribute"/>
        <w:rPr>
          <w:rFonts w:ascii="TH SarabunIT๙" w:hAnsi="TH SarabunIT๙" w:cs="TH SarabunIT๙"/>
          <w:sz w:val="28"/>
          <w:cs/>
        </w:rPr>
      </w:pPr>
    </w:p>
    <w:p w14:paraId="1CD99636" w14:textId="77777777" w:rsidR="00937447" w:rsidRPr="00434674" w:rsidRDefault="00937447" w:rsidP="008228EB">
      <w:pPr>
        <w:tabs>
          <w:tab w:val="left" w:pos="851"/>
          <w:tab w:val="left" w:pos="993"/>
          <w:tab w:val="left" w:pos="1134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14:paraId="62645707" w14:textId="77777777" w:rsidR="00937447" w:rsidRDefault="00937447" w:rsidP="008228EB">
      <w:pPr>
        <w:jc w:val="thaiDistribute"/>
      </w:pPr>
    </w:p>
    <w:p w14:paraId="3E6B9756" w14:textId="77777777" w:rsidR="00C55365" w:rsidRPr="00937447" w:rsidRDefault="00C55365" w:rsidP="008228EB">
      <w:pPr>
        <w:jc w:val="thaiDistribute"/>
      </w:pPr>
    </w:p>
    <w:sectPr w:rsidR="00C55365" w:rsidRPr="00937447" w:rsidSect="00E73AA5">
      <w:pgSz w:w="11906" w:h="16838"/>
      <w:pgMar w:top="1440" w:right="1274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37447"/>
    <w:rsid w:val="000369FC"/>
    <w:rsid w:val="0012430E"/>
    <w:rsid w:val="001726C8"/>
    <w:rsid w:val="002420AE"/>
    <w:rsid w:val="00351EB0"/>
    <w:rsid w:val="003646A7"/>
    <w:rsid w:val="003757C7"/>
    <w:rsid w:val="00432D61"/>
    <w:rsid w:val="00436399"/>
    <w:rsid w:val="00503445"/>
    <w:rsid w:val="005F353D"/>
    <w:rsid w:val="006124BC"/>
    <w:rsid w:val="0068586A"/>
    <w:rsid w:val="0077515A"/>
    <w:rsid w:val="00782201"/>
    <w:rsid w:val="008228EB"/>
    <w:rsid w:val="00937447"/>
    <w:rsid w:val="00956F20"/>
    <w:rsid w:val="00963DB4"/>
    <w:rsid w:val="00A56C4A"/>
    <w:rsid w:val="00A813D1"/>
    <w:rsid w:val="00A900D6"/>
    <w:rsid w:val="00B50B76"/>
    <w:rsid w:val="00C55365"/>
    <w:rsid w:val="00CA79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7DDCD1"/>
  <w15:docId w15:val="{BBF01D42-9459-43C6-82BB-5C0C73F125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3744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199</TotalTime>
  <Pages>2</Pages>
  <Words>453</Words>
  <Characters>2588</Characters>
  <Application>Microsoft Office Word</Application>
  <DocSecurity>0</DocSecurity>
  <Lines>21</Lines>
  <Paragraphs>6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Sky123.Org</Company>
  <LinksUpToDate>false</LinksUpToDate>
  <CharactersWithSpaces>3035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Sky123.Org</dc:creator>
  <cp:lastModifiedBy>lenovo</cp:lastModifiedBy>
  <cp:revision>16</cp:revision>
  <cp:lastPrinted>2019-06-11T07:53:00Z</cp:lastPrinted>
  <dcterms:created xsi:type="dcterms:W3CDTF">2019-06-11T04:32:00Z</dcterms:created>
  <dcterms:modified xsi:type="dcterms:W3CDTF">2020-12-24T03:31:00Z</dcterms:modified>
</cp:coreProperties>
</file>