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F8E" w:rsidRPr="00540F8E" w:rsidRDefault="00540F8E" w:rsidP="00540F8E">
      <w:pPr>
        <w:shd w:val="clear" w:color="auto" w:fill="FFF8E0"/>
        <w:spacing w:before="100" w:beforeAutospacing="1" w:after="100" w:afterAutospacing="1" w:line="240" w:lineRule="auto"/>
        <w:jc w:val="center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bookmarkStart w:id="0" w:name="_GoBack"/>
      <w:r w:rsidRPr="002353F9">
        <w:rPr>
          <w:rFonts w:ascii="Tahoma" w:eastAsia="Times New Roman" w:hAnsi="Tahoma" w:cs="Tahoma"/>
          <w:b/>
          <w:bCs/>
          <w:color w:val="0000FF"/>
          <w:sz w:val="48"/>
          <w:szCs w:val="48"/>
          <w:cs/>
        </w:rPr>
        <w:t>อำนาจหน้าที่</w:t>
      </w:r>
    </w:p>
    <w:p w:rsidR="001E4E3F" w:rsidRDefault="00540F8E" w:rsidP="00540F8E">
      <w:pPr>
        <w:shd w:val="clear" w:color="auto" w:fill="FFF8E0"/>
        <w:spacing w:before="100" w:beforeAutospacing="1" w:after="100" w:afterAutospacing="1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โครงสร้างรวมและอำนาจหน้าที่ของ </w:t>
      </w:r>
      <w:proofErr w:type="spellStart"/>
      <w:r w:rsidRPr="0042157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. </w:t>
      </w:r>
      <w:r w:rsidR="00546CD4" w:rsidRPr="0042157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ส่วนตำบลยางค้อม</w:t>
      </w:r>
      <w:r w:rsidRPr="0042157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ตามพระราชบัญญัติสภาตำบลและ</w:t>
      </w:r>
    </w:p>
    <w:p w:rsidR="00540F8E" w:rsidRPr="0042157A" w:rsidRDefault="00540F8E" w:rsidP="00540F8E">
      <w:pPr>
        <w:shd w:val="clear" w:color="auto" w:fill="FFF8E0"/>
        <w:spacing w:before="100" w:beforeAutospacing="1" w:after="100" w:afterAutospacing="1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องค์การบริหารส่วนตำบล</w:t>
      </w:r>
      <w:r w:rsidR="001E4E3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2157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พ.ศ. </w:t>
      </w:r>
      <w:r w:rsidRPr="0042157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2537 </w:t>
      </w:r>
      <w:r w:rsidRPr="0042157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และ ที่แก้ไขเพิ่มเติมถึงฉบับที่ </w:t>
      </w:r>
      <w:r w:rsidRPr="0042157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5 </w:t>
      </w:r>
      <w:r w:rsidRPr="0042157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พ.ศ. </w:t>
      </w:r>
      <w:r w:rsidRPr="0042157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2546</w:t>
      </w:r>
    </w:p>
    <w:p w:rsidR="00540F8E" w:rsidRP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องค์การบริหารส่วนตำบล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1.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เป็นองค์กรปกครองส่วนท้องถิ่นระดับตำบล : มีฐานะเป็นนิติบุคคล และเป็นราชการบริหารส่วนท้องถิ่น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2.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มีอำนาจหน้าที่ในการพัฒนาตำบลทั้งในด้านเศรษฐกิจ สังคม และวัฒนธรรม : การจัดระบบการบริการสาธารณะเพื่อประโยชน์ของประชาชนในท้องถิ่นของตนเอง</w:t>
      </w:r>
    </w:p>
    <w:p w:rsid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สภาองค์การบริหารส่วนตำบล</w:t>
      </w:r>
      <w:r w:rsidRPr="0011361D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br/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ประกอบด้วยสมาชิกสภา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ซึ่งเลือกตั้งโดยราษฎรผู้มีสิทธิเลือกตั้งในแต่ละหมู่บ้านในเขต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นั้น ตามกฎหมายว่าด้วยการเลือกตั้งสมาชิกสภาท้องถิ่นหรือผู้บริหารท้องถิ่น จำนวน หมู่บ้านละ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คน</w:t>
      </w:r>
    </w:p>
    <w:p w:rsidR="00540F8E" w:rsidRP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: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ใดมี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หมู่บ้านๆ ละ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คน : ถ้ามี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หมู่บ้านให้มีสมาชิก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คน มีอายุคราวละ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ปี นับแต่วันเลือกตั้ง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45)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2.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มีประธานสภา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</w:t>
      </w:r>
      <w:proofErr w:type="gram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คน รองประธานสภา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gram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proofErr w:type="gram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คน ซึ่งสภาเลือกจากสมาชิกให้นายอำเภอแต่งตั้ง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48)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ดำรงตำแหน่งจนครบอายุของสภา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gram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หรือมีการยุบสภา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49)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และมีเลขานุการสภา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</w:t>
      </w:r>
      <w:proofErr w:type="gram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คน ซึ่งสภาเลือกจากปลัด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gram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หรือสมาชิกสภา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ดำรงตำแหน่งจนครบอายุของสภา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หรือมีการยุบสภา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หรือสภา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มีมติให้พ้นจากตำแหน่ง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57) 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3.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การประชุมสภา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ในปีหนึ่งให้มีสมัยประชุมสามัญ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2 - 4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สมัย แล้วแต่สภา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จะกำหนด : สมัยประชุมสามัญสมัยหนึ่งๆ ให้มีกำหนดไม่เกิน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15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วัน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58) :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เมื่อมีความจำเป็นเพื่อประโยชน์ของ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สามารถขอเปิดประชุมวิสามัญได้ สมัยประชุมวิสามัญให้กำหนดไม่เกิน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15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วัน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53)</w:t>
      </w:r>
    </w:p>
    <w:p w:rsidR="00540F8E" w:rsidRP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540F8E" w:rsidRPr="0011361D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อำนาจหน้าที่ของสภา </w:t>
      </w:r>
      <w:proofErr w:type="spellStart"/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อบต</w:t>
      </w:r>
      <w:proofErr w:type="spellEnd"/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.</w:t>
      </w:r>
    </w:p>
    <w:p w:rsidR="004F3206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เลือกประธานสภา รองประธานสภา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48)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 เลขานุการสภา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57)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2.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รับทราบนโยบายของนายก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ก่อนนายก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เข้ารับหน้าที่และรับทราบรายงานแสดงผลการปฏิบัติงานตามนโยบายที่นายก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ได้แถลงไว้ต่อสภา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เป็นประจำทุกปี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58/5)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3.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มีอำนาจหน้าที่ตามมาตรา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46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ดังนี้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   (1)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ให้ความเห็นชอบแผนพัฒนา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เพื่อเป็นแนวทางในการบริหารกิจการของ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    (2)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พิจารณาและให้ความเห็นชอบร่างข้อบัญญัติ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ร่างข้อบัญญัติงบประมาณรายจ่ายประจำปี และร่างข้อบัญญัติงบประมาณรายจ่ายเพิ่มเติม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   (3)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ควบคุมการปฏิบัติงานของนายก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ให้เป็นไปตามกฎหมาย นโยบาย แผนพัฒนา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ข้อบัญญัติ ระเบียบ และข้อบังคับของทางราชการ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4.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ในที่ประชุมสภา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สมาชิกสภา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มีสิทธิตั้งกระทู้ถามต่อนายก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หรือรองนายก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ในเรื่อง</w:t>
      </w:r>
    </w:p>
    <w:p w:rsidR="0011361D" w:rsidRDefault="0011361D" w:rsidP="004F3206">
      <w:pPr>
        <w:shd w:val="clear" w:color="auto" w:fill="FFF8E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1361D" w:rsidRDefault="0011361D" w:rsidP="004F3206">
      <w:pPr>
        <w:shd w:val="clear" w:color="auto" w:fill="FFF8E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1361D" w:rsidRDefault="0011361D" w:rsidP="004F3206">
      <w:pPr>
        <w:shd w:val="clear" w:color="auto" w:fill="FFF8E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F3206" w:rsidRDefault="004F3206" w:rsidP="004F3206">
      <w:pPr>
        <w:shd w:val="clear" w:color="auto" w:fill="FFF8E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2</w:t>
      </w:r>
    </w:p>
    <w:p w:rsidR="004F3206" w:rsidRDefault="004F3206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B363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ใดอันเกี่ยวกับงานในหน้าที่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56/1) :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เสนอญัตติขอเปิดอภิปรายทั่วไปเพื่อให้นายก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แถลงข้อเท็จจริงหรือแสดงความคิดเห็นในปัญหาเกี่ยวกับการบริหาร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โดยไม่มีการลงมติ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58/7) </w:t>
      </w:r>
    </w:p>
    <w:p w:rsidR="00540F8E" w:rsidRP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</w:p>
    <w:p w:rsidR="00540F8E" w:rsidRP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มีนายก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คน ซึ่งมาจากการเลือกตั้งโดยตรงของประชาชนตามกฎหมายว่าด้วยการเลือกตั้งสมาชิกสภาท้องถิ่นหรือหรือผู้บริหารท้องถิ่น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58</w:t>
      </w:r>
      <w:proofErr w:type="gram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) :</w:t>
      </w:r>
      <w:proofErr w:type="gram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ดำรงตำแหน่งนับแต่วันเลือกตั้งและมีวาระอยู่ในตำแหน่งคราวละ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ปี นับแต่วันเลือกตั้ง แต่จะดำรงตำแหน่งติดต่อกันเกิน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วาระไม่ได้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58/2) 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2.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สามารถแต่งตั้งรองนายก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ซึ่งมิใช่สมาชิกสภา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ได้ไม่เกิน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คน : แต่งตั้งเลขานุการนายก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ซึ่งมิได้เป็นสมาชิกสภา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หรือเจ้าหน้าที่ของรัฐได้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คน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58/3)</w:t>
      </w:r>
    </w:p>
    <w:p w:rsidR="002746F4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อำนาจหน้าที่ของนายก </w:t>
      </w:r>
      <w:proofErr w:type="spellStart"/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อบต</w:t>
      </w:r>
      <w:proofErr w:type="spellEnd"/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.</w:t>
      </w:r>
      <w:r w:rsidRPr="0011361D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br/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ก่อนเข้ารับหน้าที่ 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ต้องแถลงนโยบายต่อสภา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โดยไม่มีการลงมติ หากไม่สามารถดำเนินการได้ให้ทำเป็นหนังสือแจ้งต่อสมาชิกสภา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ทุกคน และจัดทำรายงานแสดงผลการปฏิบัติงานตามนโยบายที่ได้แถลงไว้ต่อสภา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เป็นประจำทุกปี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58/5)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2.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มีอำนาจหน้าที่ ตามมาตรา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59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ดังนี้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   (1)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กำหนดนโยบายโดยไม่ขัดต่อกฎหมาย และรับผิดชอบในการบริหารราชการของ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ให้เป็นไปตามกฎหมาย นโยบาย แผนพัฒนา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ข้อบัญญัติ ระเบียบ และข้อบังคับของทางราชการ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         (2)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สั่ง อนุญาต และอนุมัติเกี่ยวกับราชการของ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   (3)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แต่งตั้งและถอดถอนรองนายก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และเลขานุการนายก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(4)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วางระเบียบเพื่อให้งานของ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เป็นไปด้วยความเรียบร้อย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 (5)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รักษาการให้เป็นไปตามข้อบัญญัติ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 (6)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ปฏิบัติหน้าที่อื่นตามที่บัญญัติไว้ในพระราชบัญญัตินี้ และกฎหมายอื่น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3.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ควบคุมและรับผิดชอบในการบริหารราชการของ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ตามกฎหมาย และเป็นผู้บังคับบัญชาพนักงานส่วนตำบลและลูกจ้างของ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60)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4.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รองนายก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หรือผู้ซึ่งนายก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มอบหมายมีสิทธิเข้าประชุมสภา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และมีสิทธิแถลงข้อเท็จจริงตลอดจนแสดงความคิดเห็นเกี่ยวกับงานในหน้าที่ของตนต่อที่ประชุมแต่ไม่มีสิทธิออกเสียงลงคะแนน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58/6)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5.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กรณีที่ไม่มีผู้ดำรงตำแหน่งประธานและรองประธานสภา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หรือสภา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ถูกยุบตามมาตรา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53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ากมีกรณีที่สำคัญและจำเป็นเร่งด่วนซึ่งปล่อยให้เนิ่นช้าไปจะกระทบต่อประโยชน์สำคัญของราชการหรือราษฎร 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จะดำเนินการไปพลางก่อนเท่าที่จำเป็นก็ได้ แต่เมื่อได้เลือกประธานสภา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แล้วให้เรียกประชุมสภา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เพื่อให้นายก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แถลงนโยบายโดยไม่มีการลงมติภายใน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15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วันนับแต่วันที่มีการเลือกตั้งประธานสภา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58/5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วรรคสอง)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6.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กรณีนายก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ปฏิบัติการที่อาจเสียหายแก่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หรือราชการ และนายอำเภอได้ชี้แจงแนะนำตักเตือนแล้วไม่ปฏิบัติตาม ในกรณีฉุกเฉินหรือจำเป็นเร่งด่วนที่จะรอช้าไม่ได้ นายอำเภอมีอำนาจออกคำสั่งระงับการปฏิบัติราชการของนายก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ไว้ตามที่เห็นสมควรได้ แล้วรีบรายงานผู้ว่าราชการจังหวัดภายใน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15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วัน เพื่อวินิจฉัยตามที่เห็นสมควรโดยเร็ว : การกระทำของนายก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ที่ฝ่าฝืนคำสั่งนายอำเภอหรือผู้ว่าราชการจังหวัดดังกล่าว ไม่มีผลผูกพันกับ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90)</w:t>
      </w:r>
    </w:p>
    <w:p w:rsidR="002746F4" w:rsidRDefault="002746F4" w:rsidP="002746F4">
      <w:pPr>
        <w:shd w:val="clear" w:color="auto" w:fill="FFF8E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3</w:t>
      </w:r>
    </w:p>
    <w:p w:rsidR="00540F8E" w:rsidRP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7.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เป็นผู้เสนอร่างข้อบัญญัติ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71)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ร่างข้อบัญญัติประมาณรายจ่ายประจำปี และร่างข้อบัญญัติงบประมาณรายจ่ายเพิ่มเติม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87)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8.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เป็นเจ้าพนักงานตามประมวลกฎหมายอาญาในการปฏิบัติหน้าที่ตามพระราชบัญญัติ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65)</w:t>
      </w:r>
    </w:p>
    <w:p w:rsidR="00540F8E" w:rsidRP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540F8E" w:rsidRPr="0011361D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พนักงานส่วนตำบล</w:t>
      </w:r>
    </w:p>
    <w:p w:rsidR="00540F8E" w:rsidRP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พนักงานส่วนตำบล หมายถึง ข้าราชการซึ่งได้รับการบรรจุและแต่งตั้งให้ปฏิบัติราชการของ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โดยได้รับเงินเดือนจากงบประมาณหมวดเงินเดือนของ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หรือจากงบประมาณหมวดเงินอุดหนุนของรัฐบาลที่ให้แก่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และ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นำมาจัดเป็นเงินเดือนของพนักงานส่วนตำบล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2.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ปลัด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เป็นผู้บังคับบัญชาพนักงานส่วนตำบลและลูกจ้างของ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รองนายก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และรับผิดชอบควบคุมดูแลราชการประจำของ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ให้เป็นไปตามนโยบาย และมีอำนาจหน้าที่อื่นตามที่กฎหมายกำหนด หรือตามที่นายก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มอบหมาย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3.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การบริหารงานบุคคลของ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ให้เป็นไปตามพระราชบัญญัติระเบียบบริหารงานบุคคลส่วนท้องถิ่น พ.ศ.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2542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4.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จะวิเคราะห์บทบาทภารกิจอำนาจหน้าที่ และรายได้ของตนเองเพื่อกำหนดตำแหน่งต่าง ๆ และอัตรากำลังตามความจำเป็นและเหมาะสม โดยปกติทุก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จะมีตำแหน่งต่าง ๆ ดังนี้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   (1)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ปลัด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  (2)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หัวหน้าส่วนการคลัง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         (3)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หัวหน้าส่วนโยธา</w:t>
      </w:r>
    </w:p>
    <w:p w:rsidR="00540F8E" w:rsidRP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   (4)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ส่วนอื่นๆ ที่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ตั้งขึ้นตามแผนอัตรากำลัง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 เช่น ส่วนการศึกษา ศาสนาและวัฒนธรรม ส่วนสาธารณสุข ส่วนการเกษตร เป็นต้น</w:t>
      </w:r>
    </w:p>
    <w:p w:rsidR="00540F8E" w:rsidRP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0501F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ประชาชนในเขต </w:t>
      </w:r>
      <w:proofErr w:type="spellStart"/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อบต</w:t>
      </w:r>
      <w:proofErr w:type="spellEnd"/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.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1.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ได้รับการแก้ไขปัญหาพัฒนาความเป็นอยู่และการบริการสาธารณะจาก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ตามอำนาจหน้าที่ของ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2.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มีสิทธิสมัครรับเลือกตั้งเป็นสมาชิกสภา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และนายก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3.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มีสิทธิเข้าชื่อกันเสนอให้ออกข้อบัญญัติ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4.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มีสิทธิเข้าร่วมเป็นคณะกรรมการในการซื้อการจ้าง โดยวิธีสอบราคา ประกวดราคา และวิธีพิเศษของ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อย่างน้อยคณะละ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คน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5.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มีสิทธิเข้าฟังการประชุมสภา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6.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มีสิทธิลงคะแนนเสียงถอดถอนสมาชิกสภา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หรือผู้บริหาร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ตามกฎหมายกำหนด หากเห็นว่าผู้นั้นไม่สมควรดำรงตำแหน่งต่อไป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7.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มีหน้าที่ไปเลือกตั้งสมาชิกสภา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และนายก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โดยตรง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8.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มีหน้าที่ปฏิบัติตามกฎหมายและข้อบัญญัติของ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9.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มีหน้าที่เสียภาษีให้แก่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อย่างถูกต้อง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10.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สนับสนุนการดำเนินงานของ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และร่วมกิจกรรมกับ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11.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ติดตามข่าวสาร ตรวจสอบและแนะนำการทำงานของ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12.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มีส่วนร่วมในการจัดทำแผนพัฒนา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การจัดทำงบประมาณ การจัดซื้อจัดจ้าง การตรวจสอบ และการ</w:t>
      </w:r>
    </w:p>
    <w:p w:rsidR="0090501F" w:rsidRDefault="0090501F" w:rsidP="0090501F">
      <w:pPr>
        <w:shd w:val="clear" w:color="auto" w:fill="FFF8E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4</w:t>
      </w:r>
    </w:p>
    <w:p w:rsidR="0090501F" w:rsidRDefault="0090501F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40F8E" w:rsidRP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ประเมินผลการปฏิบัติงานของ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ตามกฎหมาย ระเบียบข้อบังคับว่าด้วยการนั้น และหลักเกณฑ์และวิธีการที่กระทรวงมหาดไทยกำหนด</w:t>
      </w:r>
    </w:p>
    <w:p w:rsidR="00540F8E" w:rsidRP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:rsidR="00BA7475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อำนาจหน้าที่ขององค์การบริหารส่วนตำบล (</w:t>
      </w:r>
      <w:proofErr w:type="spellStart"/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อบต</w:t>
      </w:r>
      <w:proofErr w:type="spellEnd"/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.)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อำนาจหน้าที่ ตามพระราชบัญญัติสภาตำบลและองค์การบริหารส่วนตำบล พ.ศ.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2537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 ที่แก้ไขเพิ่มเติมถึงฉบับที่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พ.ศ.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2546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1.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มีอำนาจหน้าที่ในการพัฒนาตำบลทั้งในด้านเศรษฐกิจ สังคม และวัฒนธรรม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66)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2.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ภายใต้บังคับแห่งกฎหมายองค์การบริหารส่วนตำบลมีหน้าที่ต้องทำในเขตองค์การบริหารส่วนตำบล ดังต่อไปนี้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67)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1)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จัดให้มีและบำรุงรักษาทางน้ำและทางบก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2)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รักษาความสะอาดของถนน ทางน้ำ ทางเดิน และที่สาธารณะรวมทั้งกำจัดมูลฝอยและสิ่งปฏิกูล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3)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ป้องกันโรคและระงับโรคติดต่อ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4)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ป้องกันและบรรเทาสาธารณภัย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5)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ส่งเสริมการศึกษา ศาสนา และวัฒนธรรม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6)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ส่งเสริมการพัฒนาสตรี เด็ก เยาวชน ผู้สูงอายุ และผู้พิการ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7)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คุ้มครองดูแลและบำรุงรักษาทรัพยากรธรรมชาติ และสิ่งแวดล้อม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8)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บำรุงรักษาศิลปะ จารีตประเพณี ภูมิปัญญาท้องถิ่น และวัฒนธรรมอันดีของท้องถิ่น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9)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ปฏิบัติหน้าที่อื่นตามที่ทางราชการมอบหมายโดยจัดสรรงบประมาณหรือบุคลากร ให้ตามความจำเป็นและสมควร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3.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ภายใต้บังคับแห่งกฎหมายองค์การบริหารส่วนตำบลอาจจัดทำกิจกรรมในเขตองค์การบริหารส่วนตำบล ดังต่อไปนี้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68)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1)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ให้มีน้ำเพื่อการอุปโภค บริโภค และการเกษตร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2)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ให้มีการบำรุงการไฟฟ้าหรือแสงสว่างโดยวิธีอื่น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3)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ให้มีการบำรุงรักษาทางระบายน้ำ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4)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ให้มีและบำรุงสถานที่ประชุมการกีฬา การพักผ่อนหย่อนใจ และสวนสาธารณะ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5)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ให้มีการส่งเสริมกลุ่มเกษตรกรและกิจการสหกรณ์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6)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ส่งเสริมให้มีอุตสาหกรรมในครอบครัว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7)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บำรุงและส่งเสริมการประกอบอาชีพของราษฎร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8)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การคุ้มครองดูแล และรักษาทรัพย์สินอันเป็นสาธารณสมบัติของแผ่นดิน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9)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หาผลประโยชน์จากทรัพย์สินขององค์การบริหารส่วนตำบล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10)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ให้มีตลาด ท่าเทียบเรือ และท่าข้าม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11)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กิจการเกี่ยวกับการพาณิชย์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12)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การท่องเที่ยว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13)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การผังเมือง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4.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การดำเนินงานตามอำนาจหน้าที่ของกระทรวง ทบวง กรม หรือองค์การหรือหน่วยงานของรัฐ ในอันที่จะดำเนินกิจการใด ๆ เพื่อประโยชน์ของประชาชนในตำบลต้องแจ้งให้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ทราบล่วงหน้าตามสมควร หาก </w:t>
      </w:r>
    </w:p>
    <w:p w:rsidR="00BA7475" w:rsidRDefault="00BA7475" w:rsidP="00BA7475">
      <w:pPr>
        <w:shd w:val="clear" w:color="auto" w:fill="FFF8E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5</w:t>
      </w:r>
    </w:p>
    <w:p w:rsidR="00BA7475" w:rsidRDefault="00BA7475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40F8E" w:rsidRP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มีความเห็นเกี่ยวกับการดำเนินกิจการดังกล่าว ให้นำความเห็นของ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ไปประกอบการพิจารณาดำเนินกิจการนั้นด้วย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69)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5.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การปฏิบัติงานตามอำนาจหน้าที่ของ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ต้องเป็นไปเพื่อประโยชน์สุขของประชาชน โดยใช้วิธีการบริหารกิจการบ้านเมืองที่ดี และให้คำนึงถึงการมีส่วนร่วมของประชาชนในการจัดทำแผนพัฒนา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ทั้งนี้ให้เป็นไปตามกฎหมาย ระเบียบ ข้อบังคับว่าด้วยการนั้น และหลักเกณฑ์และวิธีการที่กระทรวงมหาดไทยกำหนด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69/1)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6.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มีสิทธิได้รับทราบข้อมูลและข่าวสารจากทางราชการในเรื่องที่เกี่ยวกับการดำเนินกิจการ ของทางราชการในตำบล เว้นแต่ข้อมูลหรือข่าวสารที่ทางราชการถือว่าเป็นความลับเกี่ยวกับ การรักษาความมั่นคงแห่งชาติ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70)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7.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ออกข้อบัญญัติ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เพื่อใช้บังคับในตำบลได้เท่าที่ไม่ขัดต่อกฎหมายหรืออำนาจหน้าที่ของ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ในการนี้จะกำหนดค่าธรรมเนียมที่จะเรียกเก็บและกำหนดโทษปรับผู้ฝ่าฝืนด้วยก็ได้ แต่มิให้กำหนดโทษปรับเกิน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1,000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บาท เว้นแต่จะมีกฎหมายบัญญัติไว้เป็นอย่างอื่น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71)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8.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อาจขอให้ข้าราชการ พนักงาน หรือลูกจ้าง ของหน่วยราชการ หน่วยงานของรัฐ รัฐวิสาหกิจ หรือหน่วยการบริหารราชการส่วนท้องถิ่นไปดำรงตำแหน่งหรือปฏิบัติกิจการของ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เป็นการชั่วคราวได้โดยไม่ขาดจากต้นสังกัดเดิม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72)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9.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อาจทำกิจการนอกเขต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หรือร่วมกับสภาตำบล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อบจ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หรือหน่วยการบริหารราชการส่วนท้องถิ่นอื่น เพื่อกระทำกิจการร่วมกันได้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73)</w:t>
      </w:r>
    </w:p>
    <w:p w:rsidR="00540F8E" w:rsidRP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:rsidR="00D604D6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อำนาจหน้าที่ ตามพระราชบัญญัติกำหนดแผนและขั้นตอนการกระจายอำนาจให้แก่องค์กรปกครองส่วนท้องถิ่น พ.ศ. </w:t>
      </w:r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2542</w:t>
      </w:r>
      <w:r w:rsidRPr="0011361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br/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มีอำนาจและหน้าที่ในการจัดระบบการบริการสาธารณะเพื่อประโยชน์ของประชาชนในท้องถิ่นของตนเอง ดังนี้ (มาตรา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16)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(1)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การจัดทำแผนพัฒนาท้องถิ่นของตนเอง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(2)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การจัดให้มีและบำรุงรักษาทางบก ทางน้ำ และทางระบายน้ำ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(3)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การจัดให้มีและควบคุมตลาด ท่าเทียบเรือ ท่าข้าม และที่จอดรถ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(4)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การสาธารณูปโภคและการก่อสร้างอื่น ๆ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(5)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การสาธารณูปการ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(6)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การส่งเสริม การฝึก และประกอบอาชีพ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(7)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การพาณิชย์ และการส่งเสริมการลงทุน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(8)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การส่งเสริมการท่องเที่ยว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(9)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การจัดการศึกษา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(10)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(11)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การบำรุงรักษาศิลปะ จารีตประเพณี ภูมิปัญญาท้องถิ่น และวัฒนธรรมอันดีของท้องถิ่น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(12)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การปรับปรุงแหล่งชุมชนแออัดและการจัดการเกี่ยวกับที่อยู่อาศัย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(13)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การจัดให้มีและบำรุงรักษาสถานที่พักผ่อนหย่อนใจ</w:t>
      </w:r>
    </w:p>
    <w:p w:rsidR="00D604D6" w:rsidRDefault="00D604D6" w:rsidP="00D604D6">
      <w:pPr>
        <w:shd w:val="clear" w:color="auto" w:fill="FFF8E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6</w:t>
      </w:r>
    </w:p>
    <w:p w:rsidR="00540F8E" w:rsidRPr="0042157A" w:rsidRDefault="00540F8E" w:rsidP="00540F8E">
      <w:pPr>
        <w:shd w:val="clear" w:color="auto" w:fill="FFF8E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(14)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การส่งเสริมกีฬา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(15)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การส่งเสริมประชาธิปไตย ความเสมอภาค และสิทธิเสรีภาพของประชาชน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(16)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ส่งเสริมการมีส่วนร่วมของราษฎรในการพัฒนาท้องถิ่น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(17)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การรักษาความสะอาดและความเป็นระเบียบเรียบร้อยของบ้านเมือง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(18)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การกำจัดมูลฝอย สิ่งปฏิกูล และน้ำเสีย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(19)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การสาธารณสุข การอนามัยครอบครัว และการรักษาพยาบาล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(20)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การจัดให้มีและควบคุมสุสาน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และฌา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ปนสถาน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(21)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การควบคุมการเลี้ยงสัตว์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(22)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การจัดให้มีและควบคุมการฆ่าสัตว์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(23)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การรักษาความปลอดภัย ความเป็นระเบียบเรียบร้อย และการอนามัย โรงมหรสพ และสาธารณสถานอื่น ๆ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(24)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การจัดการ การบำรุงรักษา และการใช้ประโยชน์จากป่าไม้ ที่ดินทรัพยากรธรรมชาติ และสิ่งแวดล้อม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(25)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การผังเมือง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(26)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การขนส่งและการวิศวกรรมจราจร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(27)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การดูแลรักษาที่สาธารณะ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(28)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การควบคุมอาคาร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(29)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การป้องกันและบรรเทาสาธารณภัย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(30)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การรักษาความสงบเรียบร้อย การส่งเสริมและสนับสนุนการป้องกันและรักษาความปลอดภัย ในชีวิตและทรัพย์สิน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          (31)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กิจการอื่นใดที่เป็นผลประโยชน์ของประชาชนในท้องที่ตามที่คณะกรรมการประกาศกำหนด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 xml:space="preserve">2.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อำนาจหน้าที่ของ </w:t>
      </w:r>
      <w:proofErr w:type="spellStart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. ตามข้อ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ต้องดำเนินการตาม 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“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แผนปฏิบัติการกำหนดขั้นตอนและการกระจายอำนาจให้แก่องค์กรปกครองส่วนท้องถิ่น</w:t>
      </w:r>
      <w:r w:rsidRPr="0042157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bookmarkEnd w:id="0"/>
    <w:p w:rsidR="0002101E" w:rsidRPr="0042157A" w:rsidRDefault="0002101E">
      <w:pPr>
        <w:rPr>
          <w:rFonts w:ascii="TH SarabunIT๙" w:hAnsi="TH SarabunIT๙" w:cs="TH SarabunIT๙"/>
          <w:sz w:val="32"/>
          <w:szCs w:val="32"/>
        </w:rPr>
      </w:pPr>
    </w:p>
    <w:sectPr w:rsidR="0002101E" w:rsidRPr="004215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F8E"/>
    <w:rsid w:val="0002101E"/>
    <w:rsid w:val="000A3FB3"/>
    <w:rsid w:val="0011361D"/>
    <w:rsid w:val="001E4E3F"/>
    <w:rsid w:val="002353F9"/>
    <w:rsid w:val="002746F4"/>
    <w:rsid w:val="0042157A"/>
    <w:rsid w:val="00483D07"/>
    <w:rsid w:val="004F3206"/>
    <w:rsid w:val="00540F8E"/>
    <w:rsid w:val="00546CD4"/>
    <w:rsid w:val="0090501F"/>
    <w:rsid w:val="009B363A"/>
    <w:rsid w:val="00BA7475"/>
    <w:rsid w:val="00BD0C5B"/>
    <w:rsid w:val="00D6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6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1835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intercom</dc:creator>
  <cp:lastModifiedBy>Windows User</cp:lastModifiedBy>
  <cp:revision>17</cp:revision>
  <cp:lastPrinted>2018-05-11T08:43:00Z</cp:lastPrinted>
  <dcterms:created xsi:type="dcterms:W3CDTF">2018-05-09T08:02:00Z</dcterms:created>
  <dcterms:modified xsi:type="dcterms:W3CDTF">2018-06-11T07:55:00Z</dcterms:modified>
</cp:coreProperties>
</file>