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2E3CAA" w:rsidRDefault="00974646" w:rsidP="00513AE8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2E3CAA">
        <w:rPr>
          <w:rFonts w:ascii="TH SarabunIT๙" w:hAnsi="TH SarabunIT๙" w:cs="TH SarabunIT๙"/>
          <w:b/>
          <w:bCs/>
          <w:sz w:val="40"/>
          <w:szCs w:val="40"/>
          <w:cs/>
        </w:rPr>
        <w:t>คู่มือสำหรับประชาชน</w:t>
      </w:r>
      <w:r w:rsidR="00513AE8" w:rsidRPr="002E3CAA">
        <w:rPr>
          <w:rFonts w:ascii="TH SarabunIT๙" w:hAnsi="TH SarabunIT๙" w:cs="TH SarabunIT๙"/>
          <w:b/>
          <w:bCs/>
          <w:sz w:val="40"/>
          <w:szCs w:val="40"/>
        </w:rPr>
        <w:t xml:space="preserve"> : </w:t>
      </w:r>
      <w:r w:rsidR="00081011" w:rsidRPr="002E3CAA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 xml:space="preserve">การแจ้งดัดแปลงอาคารตามมาตรา </w:t>
      </w:r>
      <w:r w:rsidR="00081011" w:rsidRPr="002E3CAA">
        <w:rPr>
          <w:rFonts w:ascii="TH SarabunIT๙" w:hAnsi="TH SarabunIT๙" w:cs="TH SarabunIT๙"/>
          <w:b/>
          <w:bCs/>
          <w:noProof/>
          <w:sz w:val="40"/>
          <w:szCs w:val="40"/>
        </w:rPr>
        <w:t xml:space="preserve">39 </w:t>
      </w:r>
      <w:r w:rsidR="00081011" w:rsidRPr="002E3CAA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ทวิ</w:t>
      </w:r>
    </w:p>
    <w:p w:rsidR="00513AE8" w:rsidRPr="002E3CAA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E3CA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2E3CAA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E3CA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2E3CAA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องค์การบริหารส่วนตำบลยางค้อม</w:t>
      </w:r>
      <w:r w:rsidR="002E3CA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2E3CAA">
        <w:rPr>
          <w:rFonts w:ascii="TH SarabunIT๙" w:hAnsi="TH SarabunIT๙" w:cs="TH SarabunIT๙"/>
          <w:noProof/>
          <w:sz w:val="32"/>
          <w:szCs w:val="32"/>
          <w:cs/>
        </w:rPr>
        <w:t>อำเภอพิปูน</w:t>
      </w:r>
      <w:r w:rsidR="002E3CA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2E3CAA">
        <w:rPr>
          <w:rFonts w:ascii="TH SarabunIT๙" w:hAnsi="TH SarabunIT๙" w:cs="TH SarabunIT๙"/>
          <w:noProof/>
          <w:sz w:val="32"/>
          <w:szCs w:val="32"/>
          <w:cs/>
        </w:rPr>
        <w:t>จังหวัดนครศรีธรรมราช</w:t>
      </w:r>
      <w:r w:rsidR="002E3CA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081011" w:rsidRPr="002E3CAA">
        <w:rPr>
          <w:rFonts w:ascii="TH SarabunIT๙" w:hAnsi="TH SarabunIT๙" w:cs="TH SarabunIT๙"/>
          <w:noProof/>
          <w:sz w:val="32"/>
          <w:szCs w:val="32"/>
          <w:cs/>
        </w:rPr>
        <w:t>กระทรวงมหาดไทย</w:t>
      </w:r>
    </w:p>
    <w:p w:rsidR="00974646" w:rsidRPr="002E3CAA" w:rsidRDefault="008E4143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Straight Connector 1" o:spid="_x0000_s1026" style="position:absolute;z-index:251659264;visibility:visible;mso-position-horizontal-relative:margin;mso-width-relative:margin" from=".05pt,4.3pt" to="500.7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2E3CAA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E3CAA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2E3CAA" w:rsidRDefault="00081011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E3CAA">
        <w:rPr>
          <w:rFonts w:ascii="TH SarabunIT๙" w:hAnsi="TH SarabunIT๙" w:cs="TH SarabunIT๙"/>
          <w:noProof/>
          <w:sz w:val="32"/>
          <w:szCs w:val="32"/>
          <w:cs/>
        </w:rPr>
        <w:t xml:space="preserve">ผู้ใดจะดัดแปลงอาคารโดยไม่ยื่นคําขอรับใบอนุญาตจากเจ้าพนักงานท้องถิ่นก็ได้โดยการแจ้งต่อเจ้าพนักงานท้องถิ่นตามมาตรา </w:t>
      </w:r>
      <w:r w:rsidRPr="002E3CAA">
        <w:rPr>
          <w:rFonts w:ascii="TH SarabunIT๙" w:hAnsi="TH SarabunIT๙" w:cs="TH SarabunIT๙"/>
          <w:noProof/>
          <w:sz w:val="32"/>
          <w:szCs w:val="32"/>
        </w:rPr>
        <w:t>39</w:t>
      </w:r>
      <w:r w:rsidRPr="002E3CAA">
        <w:rPr>
          <w:rFonts w:ascii="TH SarabunIT๙" w:hAnsi="TH SarabunIT๙" w:cs="TH SarabunIT๙"/>
          <w:noProof/>
          <w:sz w:val="32"/>
          <w:szCs w:val="32"/>
          <w:cs/>
        </w:rPr>
        <w:t xml:space="preserve">ทวิเมื่อผู้แจ้งได้ดำเนินการแจ้งแล้วเจ้าพนักงานท้องถิ่นต้องออกใบรับแจ้งตามแบบที่คณะกรรมการควบคุมอาคารกำหนดเพื่อเป็นหลักฐานการแจ้งให้แก่ผู้นั้นภายใน </w:t>
      </w:r>
      <w:r w:rsidRPr="002E3CAA">
        <w:rPr>
          <w:rFonts w:ascii="TH SarabunIT๙" w:hAnsi="TH SarabunIT๙" w:cs="TH SarabunIT๙"/>
          <w:noProof/>
          <w:sz w:val="32"/>
          <w:szCs w:val="32"/>
        </w:rPr>
        <w:t xml:space="preserve">3 </w:t>
      </w:r>
      <w:r w:rsidRPr="002E3CAA">
        <w:rPr>
          <w:rFonts w:ascii="TH SarabunIT๙" w:hAnsi="TH SarabunIT๙" w:cs="TH SarabunIT๙"/>
          <w:noProof/>
          <w:sz w:val="32"/>
          <w:szCs w:val="32"/>
          <w:cs/>
        </w:rPr>
        <w:t xml:space="preserve">วันทำการนับตั้งแต่วันที่ได้รับชำค่าระธรรมเนียมและภายใน </w:t>
      </w:r>
      <w:r w:rsidRPr="002E3CAA">
        <w:rPr>
          <w:rFonts w:ascii="TH SarabunIT๙" w:hAnsi="TH SarabunIT๙" w:cs="TH SarabunIT๙"/>
          <w:noProof/>
          <w:sz w:val="32"/>
          <w:szCs w:val="32"/>
        </w:rPr>
        <w:t xml:space="preserve">120 </w:t>
      </w:r>
      <w:r w:rsidRPr="002E3CAA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วันนับตั้งแต่วันที่ได้ออกใบรับแจ้งตามมาตรา </w:t>
      </w:r>
      <w:r w:rsidRPr="002E3CAA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2E3CAA">
        <w:rPr>
          <w:rFonts w:ascii="TH SarabunIT๙" w:hAnsi="TH SarabunIT๙" w:cs="TH SarabunIT๙"/>
          <w:noProof/>
          <w:sz w:val="32"/>
          <w:szCs w:val="32"/>
          <w:cs/>
        </w:rPr>
        <w:t xml:space="preserve">ทวิหรือนับแต่วันที่ได้เริ่มการดัดแปลงอาคารตามที่ได้แจ้งไว้ถ้าเจ้าพนักงานท้องถิ่นได้ตรวจพบว่าการดัดแปลงอาคารที่ได้แจ้งไว้แผนผังบริเวณแบบแปลนรายการประกอบแบบแปลนหรือรายการคำนวณของอาคารที่ได้ยื่นไว้ตามมาตรา </w:t>
      </w:r>
      <w:r w:rsidRPr="002E3CAA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2E3CAA">
        <w:rPr>
          <w:rFonts w:ascii="TH SarabunIT๙" w:hAnsi="TH SarabunIT๙" w:cs="TH SarabunIT๙"/>
          <w:noProof/>
          <w:sz w:val="32"/>
          <w:szCs w:val="32"/>
          <w:cs/>
        </w:rPr>
        <w:t xml:space="preserve">ทวิไม่ถูกต้องตามบทบัญญัติแห่งพระราชบัญญัตินี้กฎกระทรงหรือข้อบัญญัติท้องถิ่นที่ออกตามพระราชบัญญัตินี้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Pr="002E3CAA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2E3CAA">
        <w:rPr>
          <w:rFonts w:ascii="TH SarabunIT๙" w:hAnsi="TH SarabunIT๙" w:cs="TH SarabunIT๙"/>
          <w:noProof/>
          <w:sz w:val="32"/>
          <w:szCs w:val="32"/>
          <w:cs/>
        </w:rPr>
        <w:t>ทวิทราบโดยเร็ว</w:t>
      </w:r>
    </w:p>
    <w:p w:rsidR="002E3CAA" w:rsidRDefault="002E3CAA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081011" w:rsidRPr="002E3CAA" w:rsidRDefault="00513AE8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2E3CAA">
        <w:rPr>
          <w:rFonts w:ascii="TH SarabunIT๙" w:hAnsi="TH SarabunIT๙" w:cs="TH SarabunIT๙"/>
          <w:b/>
          <w:bCs/>
          <w:sz w:val="24"/>
          <w:szCs w:val="32"/>
          <w:cs/>
        </w:rPr>
        <w:t>ช่องทางการให้บริการ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2E3CAA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2E3CAA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1853FF" w:rsidRPr="002E3CAA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องค์การบริหารส่วนตำบลยางค้อมอำเภอพิปูนจังหวัดนครศรีธรรมราช</w:t>
            </w:r>
            <w:r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197 </w:t>
            </w:r>
            <w:r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 </w:t>
            </w:r>
            <w:r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 </w:t>
            </w:r>
            <w:r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ตำบลยางค้อมอำเภอพิปูนจังหวัดนครศรีธรรมราช </w:t>
            </w:r>
            <w:r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80270 </w:t>
            </w:r>
            <w:r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 </w:t>
            </w:r>
            <w:r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075499146 / 0819784841 </w:t>
            </w:r>
            <w:r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http://www.yangkom.go.th//</w:t>
            </w:r>
            <w:r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2E3CAA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E3C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E3CA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2E3CA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2E3CAA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E3CAA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2E3CAA" w:rsidRDefault="00081011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974646" w:rsidRPr="002E3CAA" w:rsidRDefault="00513AE8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2E3CAA">
        <w:rPr>
          <w:rFonts w:ascii="TH SarabunIT๙" w:hAnsi="TH SarabunIT๙" w:cs="TH SarabunIT๙"/>
          <w:b/>
          <w:bCs/>
          <w:sz w:val="24"/>
          <w:szCs w:val="32"/>
          <w:cs/>
        </w:rPr>
        <w:t>ขั้นตอน ระยะเวลา และส่วนงานที่รับผิดชอบ</w:t>
      </w:r>
    </w:p>
    <w:p w:rsidR="00974646" w:rsidRPr="00AB395B" w:rsidRDefault="00513AE8" w:rsidP="00513AE8">
      <w:pPr>
        <w:spacing w:after="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AB395B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ระยะเวลาในการดำเนินการรวม </w:t>
      </w:r>
      <w:r w:rsidRPr="00AB395B">
        <w:rPr>
          <w:rFonts w:ascii="TH SarabunIT๙" w:hAnsi="TH SarabunIT๙" w:cs="TH SarabunIT๙"/>
          <w:b/>
          <w:bCs/>
          <w:color w:val="FF0000"/>
          <w:sz w:val="32"/>
          <w:szCs w:val="32"/>
        </w:rPr>
        <w:t>:</w:t>
      </w:r>
      <w:r w:rsidR="00AB395B" w:rsidRPr="00AB395B">
        <w:rPr>
          <w:rFonts w:ascii="TH SarabunIT๙" w:hAnsi="TH SarabunIT๙" w:cs="TH SarabunIT๙"/>
          <w:noProof/>
          <w:color w:val="FF0000"/>
          <w:sz w:val="32"/>
          <w:szCs w:val="32"/>
        </w:rPr>
        <w:t xml:space="preserve"> 24</w:t>
      </w:r>
      <w:r w:rsidR="00081011" w:rsidRPr="00AB395B">
        <w:rPr>
          <w:rFonts w:ascii="TH SarabunIT๙" w:hAnsi="TH SarabunIT๙" w:cs="TH SarabunIT๙"/>
          <w:noProof/>
          <w:color w:val="FF0000"/>
          <w:sz w:val="32"/>
          <w:szCs w:val="32"/>
        </w:rPr>
        <w:t xml:space="preserve"> </w:t>
      </w:r>
      <w:r w:rsidR="00081011" w:rsidRPr="00AB395B">
        <w:rPr>
          <w:rFonts w:ascii="TH SarabunIT๙" w:hAnsi="TH SarabunIT๙" w:cs="TH SarabunIT๙"/>
          <w:noProof/>
          <w:color w:val="FF0000"/>
          <w:sz w:val="32"/>
          <w:szCs w:val="32"/>
          <w:cs/>
        </w:rPr>
        <w:t>วัน</w:t>
      </w: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2E3CAA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2E3CAA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2E3CAA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2E3CAA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2E3CAA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ส่วนที่รับผิดชอบ</w:t>
            </w:r>
          </w:p>
        </w:tc>
      </w:tr>
      <w:tr w:rsidR="0067367B" w:rsidRPr="002E3CAA" w:rsidTr="00310762">
        <w:tc>
          <w:tcPr>
            <w:tcW w:w="846" w:type="dxa"/>
          </w:tcPr>
          <w:p w:rsidR="0067367B" w:rsidRPr="002E3CAA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2E3CAA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2E3CAA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ยื่นแจ้งดัดแปลงอาคารจ่ายค่าธรรมเนียมและรับใบรับแจ้ง</w:t>
            </w:r>
          </w:p>
          <w:p w:rsidR="001A5925" w:rsidRPr="002E3CAA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E3C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E3CA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2E3CA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2E3CAA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2E3CAA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2E3CAA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2E3CAA" w:rsidRDefault="00081011" w:rsidP="002E3C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67367B" w:rsidRPr="002E3CAA" w:rsidTr="00310762">
        <w:tc>
          <w:tcPr>
            <w:tcW w:w="846" w:type="dxa"/>
          </w:tcPr>
          <w:p w:rsidR="0067367B" w:rsidRPr="002E3CAA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2E3CAA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2E3CAA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เจ้าพนักงานท้องถิ่นตรวจพิจารณาเอกสารประกอบการแจ้ง</w:t>
            </w:r>
          </w:p>
          <w:p w:rsidR="001A5925" w:rsidRPr="002E3CAA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E3C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E3CA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2E3CA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2E3CAA" w:rsidRDefault="00AB395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081011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081011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2E3CAA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2E3CAA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2E3CAA" w:rsidRDefault="00081011" w:rsidP="002E3C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67367B" w:rsidRPr="002E3CAA" w:rsidTr="00310762">
        <w:tc>
          <w:tcPr>
            <w:tcW w:w="846" w:type="dxa"/>
          </w:tcPr>
          <w:p w:rsidR="0067367B" w:rsidRPr="002E3CAA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2E3CAA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A5925" w:rsidRPr="002E3CAA" w:rsidRDefault="00081011" w:rsidP="002E3C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</w:t>
            </w: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</w:t>
            </w: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จัดสรรที่ดินฯ</w:t>
            </w:r>
          </w:p>
        </w:tc>
        <w:tc>
          <w:tcPr>
            <w:tcW w:w="1766" w:type="dxa"/>
          </w:tcPr>
          <w:p w:rsidR="0067367B" w:rsidRPr="002E3CAA" w:rsidRDefault="00AB395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081011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081011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2E3CAA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2E3CAA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081011" w:rsidRPr="002E3CAA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2E3CAA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2E3CAA" w:rsidTr="00310762">
        <w:tc>
          <w:tcPr>
            <w:tcW w:w="846" w:type="dxa"/>
          </w:tcPr>
          <w:p w:rsidR="0067367B" w:rsidRPr="002E3CAA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2E3CAA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2E3CAA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เจ้าพนักงานท้องถิ่นตรวจพิจารณาแบบแปลน</w:t>
            </w: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:rsidR="001A5925" w:rsidRPr="002E3CAA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E3C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E3CA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2E3CA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2E3CAA" w:rsidRDefault="00AB395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15</w:t>
            </w:r>
            <w:r w:rsidR="00081011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081011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2E3CAA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2E3CAA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2E3CAA" w:rsidRDefault="00081011" w:rsidP="002E3C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67367B" w:rsidRPr="002E3CAA" w:rsidTr="00310762">
        <w:tc>
          <w:tcPr>
            <w:tcW w:w="846" w:type="dxa"/>
          </w:tcPr>
          <w:p w:rsidR="0067367B" w:rsidRPr="002E3CAA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2E3CAA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2E3CAA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มีหนังสือแจ้งผู้ยื่นแจ้งทราบ</w:t>
            </w:r>
          </w:p>
          <w:p w:rsidR="001A5925" w:rsidRPr="002E3CAA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E3C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E3CA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2E3CA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2E3CAA" w:rsidRDefault="00AB395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081011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081011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2E3CAA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2E3CAA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2E3CAA" w:rsidRDefault="00081011" w:rsidP="002E3C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</w:tbl>
    <w:p w:rsidR="00974646" w:rsidRPr="002E3CAA" w:rsidRDefault="00974646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974646" w:rsidRPr="002E3CAA" w:rsidRDefault="0067367B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2E3CAA">
        <w:rPr>
          <w:rFonts w:ascii="TH SarabunIT๙" w:hAnsi="TH SarabunIT๙" w:cs="TH SarabunIT๙"/>
          <w:b/>
          <w:bCs/>
          <w:sz w:val="24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2E3CAA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2E3CAA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2E3CAA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2E3CAA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2E3CAA" w:rsidTr="000E5F48">
        <w:tc>
          <w:tcPr>
            <w:tcW w:w="846" w:type="dxa"/>
          </w:tcPr>
          <w:p w:rsidR="00E8524B" w:rsidRPr="002E3CA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E3CA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E3CA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2E3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2E3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2E3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E3CA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E3CAA" w:rsidTr="000E5F48">
        <w:tc>
          <w:tcPr>
            <w:tcW w:w="846" w:type="dxa"/>
          </w:tcPr>
          <w:p w:rsidR="00E8524B" w:rsidRPr="002E3CA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E3CA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E3CA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2E3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2E3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E3CA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E3CAA" w:rsidTr="000E5F48">
        <w:tc>
          <w:tcPr>
            <w:tcW w:w="846" w:type="dxa"/>
          </w:tcPr>
          <w:p w:rsidR="00E8524B" w:rsidRPr="002E3CA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E3CA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E3CA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แบบการแจ้งดัดแปลงอาคารตามที่เจ้าพนักงานท้องถิ่นกำหนดและกรอกข้อความให้ครบถ้วน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2E3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2E3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เอกสารในส่วนของผู้แจ้งดัดแปลงอาคาร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E3CA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E3CAA" w:rsidTr="000E5F48">
        <w:tc>
          <w:tcPr>
            <w:tcW w:w="846" w:type="dxa"/>
          </w:tcPr>
          <w:p w:rsidR="00E8524B" w:rsidRPr="002E3CA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E3CA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E3CA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ใบอนุญาตหรือใบรับแจ้งก่อสร้างอาคารเดิมที่ได้รับอนุญาต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หมายเหตุ</w:t>
            </w:r>
            <w:r w:rsidR="002E3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เอกสารในส่วนของผู้แจ้งดัดแปลงอาคาร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E3CA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2E3CAA" w:rsidTr="000E5F48">
        <w:tc>
          <w:tcPr>
            <w:tcW w:w="846" w:type="dxa"/>
          </w:tcPr>
          <w:p w:rsidR="00E8524B" w:rsidRPr="002E3CA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E3CA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E3CA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โฉนดที่ดินน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.3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หรือส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.1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แจ้ง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2E3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เอกสารในส่วนของผู้แจ้งดัดแปลงอาคาร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E3CA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E3CAA" w:rsidTr="000E5F48">
        <w:tc>
          <w:tcPr>
            <w:tcW w:w="846" w:type="dxa"/>
          </w:tcPr>
          <w:p w:rsidR="00E8524B" w:rsidRPr="002E3CA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E3CA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E3CA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ส่วนขยาย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พร้อมเงื่อนไขและแผนผังที่ดินแนบท้าย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กรณีอาคารอยู่ในนิคมอุตสาหกรรม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2E3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เอกสารในส่วนของผู้แจ้งดัดแปลงอาคาร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E3CA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E3CAA" w:rsidTr="000E5F48">
        <w:tc>
          <w:tcPr>
            <w:tcW w:w="846" w:type="dxa"/>
          </w:tcPr>
          <w:p w:rsidR="00E8524B" w:rsidRPr="002E3CA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E3CA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E3CA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30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2E3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2E3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2E3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เอกสารในส่วนของผู้แจ้งดัดแปลงอาคาร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E3CA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E3CAA" w:rsidTr="000E5F48">
        <w:tc>
          <w:tcPr>
            <w:tcW w:w="846" w:type="dxa"/>
          </w:tcPr>
          <w:p w:rsidR="00E8524B" w:rsidRPr="002E3CA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E3CA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E3CA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กรณีเจ้าของที่ดินเป็นนิติบุคคล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2E3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2E3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เอกสารในส่วนของผู้แจ้งดัดแปลงอาคาร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E3CA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E3CAA" w:rsidTr="000E5F48">
        <w:tc>
          <w:tcPr>
            <w:tcW w:w="846" w:type="dxa"/>
          </w:tcPr>
          <w:p w:rsidR="00E8524B" w:rsidRPr="002E3CA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E3CA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E3CA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หนังสือยินยอมให้ชิดเขตที่ดินต่างเจ้าของ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กรณีก่อสร้างอาคารชิดเขตที่ดิน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2E3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เอกสารในส่วนของผู้แจ้งดัดแปลงอาคาร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E3CA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E3CAA" w:rsidTr="000E5F48">
        <w:tc>
          <w:tcPr>
            <w:tcW w:w="846" w:type="dxa"/>
          </w:tcPr>
          <w:p w:rsidR="00E8524B" w:rsidRPr="002E3CA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E3CA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E3CA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ระดับวุฒิสถาปนิก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สำเนา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2E3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E3CA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2E3CAA" w:rsidTr="000E5F48">
        <w:tc>
          <w:tcPr>
            <w:tcW w:w="846" w:type="dxa"/>
          </w:tcPr>
          <w:p w:rsidR="00E8524B" w:rsidRPr="002E3CA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11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E3CA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E3CA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ระดับวุฒิวิศวกร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2E3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E3CA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E3CAA" w:rsidTr="000E5F48">
        <w:tc>
          <w:tcPr>
            <w:tcW w:w="846" w:type="dxa"/>
          </w:tcPr>
          <w:p w:rsidR="00E8524B" w:rsidRPr="002E3CA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E3CA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E3CA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กรณีอาคารที่ต้องมีวิศวกรควบคุมงาน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2E3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2E3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E3CA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E3CAA" w:rsidTr="000E5F48">
        <w:tc>
          <w:tcPr>
            <w:tcW w:w="846" w:type="dxa"/>
          </w:tcPr>
          <w:p w:rsidR="00E8524B" w:rsidRPr="002E3CA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E3CA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E3CA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กรณีอาคารที่ต้องมีสถาปนิกควบคุมงาน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2E3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E3CA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E3CAA" w:rsidTr="000E5F48">
        <w:tc>
          <w:tcPr>
            <w:tcW w:w="846" w:type="dxa"/>
          </w:tcPr>
          <w:p w:rsidR="00E8524B" w:rsidRPr="002E3CA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14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E3CA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E3CA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10 (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.2528)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2E3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E3CA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E3CAA" w:rsidTr="000E5F48">
        <w:tc>
          <w:tcPr>
            <w:tcW w:w="846" w:type="dxa"/>
          </w:tcPr>
          <w:p w:rsidR="00E8524B" w:rsidRPr="002E3CA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15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E3CA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E3CA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ายการคำนวณโครงสร้างแผ่นปกระบุชื่อเจ้าของอาคารชื่ออาคารสถานที่ก่อสร้างชื่อคุณวุฒิที่อยู่ของวิศวกรผู</w:t>
            </w:r>
            <w:r w:rsid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้คำนวณพร้อมลงนามทุกแผ่น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กรณีอาคารสาธารณะอาคารพิเศษอาคารที่ก่อสร้างด้วยวัสดุถาวรและทนไฟเป็นส่วนใหญ่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ตามกฎกระทรวงกำหนดการรับน้ำหนักความต้านทานความคงทนของอาคารและพื้นดินที่รองรับอาคารในการต้านทานแรงสั่นสะเทือนของแผ่นดินไหวพ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2550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ต้องแสดงรายละเอียดการคำนวณการออกแบบโครงสร้าง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ฉบับจริง</w:t>
            </w:r>
            <w:r w:rsidR="002E3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2E3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E3CA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2E3CAA" w:rsidTr="000E5F48">
        <w:tc>
          <w:tcPr>
            <w:tcW w:w="846" w:type="dxa"/>
          </w:tcPr>
          <w:p w:rsidR="00E8524B" w:rsidRPr="002E3CA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16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E3CA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E3CA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6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2527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เช่นใช้ค่า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fc &gt; 65 ksc.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หรือค่า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fc’&gt; 173.3 ksc.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วิศวกรผู้คำนวณและผู้ขออนุญาตลงนาม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2E3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E3CA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E3CAA" w:rsidTr="000E5F48">
        <w:tc>
          <w:tcPr>
            <w:tcW w:w="846" w:type="dxa"/>
          </w:tcPr>
          <w:p w:rsidR="00E8524B" w:rsidRPr="002E3CA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17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E3CA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E3CA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กรณีอาคารที่เข้าข่ายตามกฎกระทรวงฉบับที่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48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2540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้องมีระยะของคอนกรีตที่หุ้มเหล็กเสริมหรือคอนกรีตหุ้มเหล็กไม่น้อยกว่าที่กำหนดในกฎกระทรวงหรือมีเอกสารรับรองอัตราการทนไฟจากสถาบันที่เชื่อถือได้ประกอบการขออนุญาต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2E3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E3CA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E3CAA" w:rsidTr="000E5F48">
        <w:tc>
          <w:tcPr>
            <w:tcW w:w="846" w:type="dxa"/>
          </w:tcPr>
          <w:p w:rsidR="00E8524B" w:rsidRPr="002E3CA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18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E3CA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E3CA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แบบแปลนและรายการคำนวณงานระบบของอาคารตามกฎกระทรวงฉบับที่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33 (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2535)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2E3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276" w:type="dxa"/>
          </w:tcPr>
          <w:p w:rsidR="0067367B" w:rsidRPr="002E3CA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E3CAA" w:rsidTr="000E5F48">
        <w:tc>
          <w:tcPr>
            <w:tcW w:w="846" w:type="dxa"/>
          </w:tcPr>
          <w:p w:rsidR="00E8524B" w:rsidRPr="002E3CA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19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E3CA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E3CA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หนังสือรับรองของผู้ประกอบวิชาชีพวิศวกรรมควบคุมของวิศวกรผู้ออกแบบระบบปรับอากาศ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ระดับวุฒิวิศวกร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2E3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276" w:type="dxa"/>
          </w:tcPr>
          <w:p w:rsidR="0067367B" w:rsidRPr="002E3CA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E3CAA" w:rsidTr="000E5F48">
        <w:tc>
          <w:tcPr>
            <w:tcW w:w="846" w:type="dxa"/>
          </w:tcPr>
          <w:p w:rsidR="00E8524B" w:rsidRPr="002E3CA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20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E3CA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E3CA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หนังสือรับรองของผู้ประกอบวิชาชีพวิศวกรรมควบคุมของวิศวกรผู้ออกแบบระบบไฟฟ้า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ระดับวุฒิวิศวกร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2E3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หมายเหตุ</w:t>
            </w:r>
            <w:r w:rsidR="002E3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276" w:type="dxa"/>
          </w:tcPr>
          <w:p w:rsidR="0067367B" w:rsidRPr="002E3CA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2E3CAA" w:rsidTr="000E5F48">
        <w:tc>
          <w:tcPr>
            <w:tcW w:w="846" w:type="dxa"/>
          </w:tcPr>
          <w:p w:rsidR="00E8524B" w:rsidRPr="002E3CA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21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E3CA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E3CA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หนังสือรับรองของผู้ประกอบวิชาชีพวิศวกรรมควบคุมและวิศวกรผู้ออกแบบระบบป้องกันเพลิงไหม้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ระดับวุฒิวิศวกร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2E3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276" w:type="dxa"/>
          </w:tcPr>
          <w:p w:rsidR="0067367B" w:rsidRPr="002E3CA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E3CAA" w:rsidTr="000E5F48">
        <w:tc>
          <w:tcPr>
            <w:tcW w:w="846" w:type="dxa"/>
          </w:tcPr>
          <w:p w:rsidR="00E8524B" w:rsidRPr="002E3CA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22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E3CA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E3CA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ระดับวุฒิวิศวกร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2E3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276" w:type="dxa"/>
          </w:tcPr>
          <w:p w:rsidR="0067367B" w:rsidRPr="002E3CA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E3CAA" w:rsidTr="000E5F48">
        <w:tc>
          <w:tcPr>
            <w:tcW w:w="846" w:type="dxa"/>
          </w:tcPr>
          <w:p w:rsidR="00E8524B" w:rsidRPr="002E3CA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23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E3CA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E3CA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หนังสือรับรองของผู้ประกอบวิชาชีพวิศวกรรมควบคุมของวิศวกรผู้ออกแบบระบบประปา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ระดับวุฒิวิศวกร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2E3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276" w:type="dxa"/>
          </w:tcPr>
          <w:p w:rsidR="0067367B" w:rsidRPr="002E3CA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E3CAA" w:rsidTr="000E5F48">
        <w:tc>
          <w:tcPr>
            <w:tcW w:w="846" w:type="dxa"/>
          </w:tcPr>
          <w:p w:rsidR="00E8524B" w:rsidRPr="002E3CA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24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E3CA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E3CA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หนังสือรับรองของผู้ประกอบวิชาชีพวิศวกรรมควบคุมของวิศวกรผู้ออกแบบระบบลิฟต์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ระดับวุฒิวิศวกร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E3C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2E3C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E3CAA" w:rsidRDefault="008E4143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E3CAA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276" w:type="dxa"/>
          </w:tcPr>
          <w:p w:rsidR="0067367B" w:rsidRPr="002E3CA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2E3CAA" w:rsidRDefault="00CD595C" w:rsidP="00513AE8">
      <w:pPr>
        <w:spacing w:after="0"/>
        <w:rPr>
          <w:rFonts w:ascii="TH SarabunIT๙" w:hAnsi="TH SarabunIT๙" w:cs="TH SarabunIT๙"/>
          <w:sz w:val="24"/>
          <w:szCs w:val="32"/>
          <w:cs/>
        </w:rPr>
      </w:pPr>
    </w:p>
    <w:p w:rsidR="00CD595C" w:rsidRPr="002E3CAA" w:rsidRDefault="00CD595C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2E3CAA">
        <w:rPr>
          <w:rFonts w:ascii="TH SarabunIT๙" w:hAnsi="TH SarabunIT๙" w:cs="TH SarabunIT๙"/>
          <w:b/>
          <w:bCs/>
          <w:sz w:val="24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2E3CAA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2E3CAA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2E3CAA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2E3CAA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2E3CAA" w:rsidTr="008D6120">
        <w:tc>
          <w:tcPr>
            <w:tcW w:w="846" w:type="dxa"/>
          </w:tcPr>
          <w:p w:rsidR="00CD595C" w:rsidRPr="002E3CAA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2E3CAA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7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2528 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ออกตามความในพระราชบัญญัติควบคุมอาคารพ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2E3C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2522</w:t>
            </w:r>
          </w:p>
          <w:p w:rsidR="001A5925" w:rsidRPr="002E3CAA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2E3CA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E3C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E3CA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ขึ้นอยู่กับขนาดพื้นที่และลักษณะอาคาร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2E3CA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2E3CAA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2E3CAA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2E3CAA" w:rsidRDefault="00CD595C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67367B" w:rsidRPr="002E3CAA" w:rsidRDefault="00CD595C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2E3CAA">
        <w:rPr>
          <w:rFonts w:ascii="TH SarabunIT๙" w:hAnsi="TH SarabunIT๙" w:cs="TH SarabunIT๙"/>
          <w:b/>
          <w:bCs/>
          <w:sz w:val="24"/>
          <w:szCs w:val="32"/>
          <w:cs/>
        </w:rPr>
        <w:lastRenderedPageBreak/>
        <w:t>ช่องทางการร้องเรียน</w:t>
      </w:r>
      <w:r w:rsidR="000B2BF5" w:rsidRPr="002E3CAA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2E3CAA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2E3CAA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2E3CAA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2E3CAA" w:rsidTr="00527864">
        <w:tc>
          <w:tcPr>
            <w:tcW w:w="846" w:type="dxa"/>
          </w:tcPr>
          <w:p w:rsidR="000B2BF5" w:rsidRPr="002E3CAA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2E3CAA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องค์การบริหารส่วนตำบลยางค้อม </w:t>
            </w: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197 </w:t>
            </w: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หมู่ </w:t>
            </w: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ตำบลยางค้อมอำเภอพิปูนจังหวัดนครศรีธรรมราช </w:t>
            </w: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80270  </w:t>
            </w: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 </w:t>
            </w: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075499146 / 0819784841  http://www.yangkom.go.th/</w:t>
            </w:r>
          </w:p>
          <w:p w:rsidR="001A5925" w:rsidRPr="002E3CAA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E3C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E3CA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2E3CA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2E3CAA" w:rsidTr="00527864">
        <w:tc>
          <w:tcPr>
            <w:tcW w:w="846" w:type="dxa"/>
          </w:tcPr>
          <w:p w:rsidR="000B2BF5" w:rsidRPr="002E3CAA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2E3CAA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จังหวัดอื่นๆร้องเรียนต่อผู้ว่าราชการจังหวัด</w:t>
            </w:r>
          </w:p>
          <w:p w:rsidR="001A5925" w:rsidRPr="002E3CAA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E3C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E3CA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ผ่านศูนย์ดำรงธรรมประจำจังหวัดทุกจังหวัด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2E3CA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2E3CAA" w:rsidTr="00527864">
        <w:tc>
          <w:tcPr>
            <w:tcW w:w="846" w:type="dxa"/>
          </w:tcPr>
          <w:p w:rsidR="000B2BF5" w:rsidRPr="002E3CAA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2E3CAA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2E3CAA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E3C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E3CA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2E3CA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2E3CAA" w:rsidTr="00527864">
        <w:tc>
          <w:tcPr>
            <w:tcW w:w="846" w:type="dxa"/>
          </w:tcPr>
          <w:p w:rsidR="000B2BF5" w:rsidRPr="002E3CAA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2E3CAA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2E3CAA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E3C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E3CA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สำนักงานป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ป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ท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.)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- 99 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 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4 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อาคารซอฟต์แวร์ปาร์คชั้น 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11120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- 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1206 / 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 2502 6670-80 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ต่อ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1900 , 1904- 7 / 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0 2502 6132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www.pacc.go.th / www.facebook.com/PACC.GO.TH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(The Anti-Corruption Operation center)</w:t>
            </w:r>
            <w:r w:rsidR="00DF19F7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Tel : +66 92 668 0777 / Line : Fad.pacc / Facebook : The Anti-Corruption Operation Center / Email : Fad.pacc@gmail.com)</w:t>
            </w:r>
            <w:r w:rsidRPr="002E3CA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7367B" w:rsidRPr="002E3CAA" w:rsidRDefault="0067367B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0B2BF5" w:rsidRPr="002E3CAA" w:rsidRDefault="000B2BF5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2E3CAA">
        <w:rPr>
          <w:rFonts w:ascii="TH SarabunIT๙" w:hAnsi="TH SarabunIT๙" w:cs="TH SarabunIT๙"/>
          <w:b/>
          <w:bCs/>
          <w:sz w:val="24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2E3CAA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2E3CAA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2E3CAA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2E3CAA" w:rsidTr="00527864">
        <w:tc>
          <w:tcPr>
            <w:tcW w:w="10075" w:type="dxa"/>
            <w:gridSpan w:val="2"/>
          </w:tcPr>
          <w:p w:rsidR="00527864" w:rsidRPr="002E3CAA" w:rsidRDefault="00A36052" w:rsidP="005278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3CAA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D30394" w:rsidRPr="002E3CAA" w:rsidRDefault="008E4143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.65pt;margin-top:25pt;width:502.1pt;height:21pt;z-index:251661312;visibility:visible;mso-height-percent:200;mso-wrap-distance-top:3.6pt;mso-wrap-distance-bottom:3.6pt;mso-position-horizontal-relative:margin;mso-position-vertical-relative:text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next-textbox:#Text Box 2;mso-fit-shape-to-text:t">
              <w:txbxContent>
                <w:p w:rsidR="00D30394" w:rsidRPr="002E3CAA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32"/>
                    </w:rPr>
                  </w:pPr>
                  <w:r w:rsidRPr="002E3CAA">
                    <w:rPr>
                      <w:rFonts w:ascii="TH SarabunIT๙" w:hAnsi="TH SarabunIT๙" w:cs="TH SarabunIT๙"/>
                      <w:b/>
                      <w:bCs/>
                      <w:sz w:val="24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2E3CAA" w:rsidRDefault="00D30394" w:rsidP="00D30394">
      <w:pPr>
        <w:spacing w:after="0"/>
        <w:rPr>
          <w:rFonts w:ascii="TH SarabunIT๙" w:hAnsi="TH SarabunIT๙" w:cs="TH SarabunIT๙"/>
          <w:sz w:val="24"/>
          <w:szCs w:val="32"/>
          <w:cs/>
        </w:rPr>
      </w:pPr>
      <w:r w:rsidRPr="002E3CAA">
        <w:rPr>
          <w:rFonts w:ascii="TH SarabunIT๙" w:hAnsi="TH SarabunIT๙" w:cs="TH SarabunIT๙"/>
          <w:b/>
          <w:bCs/>
          <w:sz w:val="24"/>
          <w:szCs w:val="32"/>
          <w:cs/>
        </w:rPr>
        <w:t>ชื่อกระบวนงาน</w:t>
      </w:r>
      <w:r w:rsidR="002E3CAA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2E3CAA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2E3CA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2E3CAA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การแจ้งดัดแปลงอาคารตามมาตรา </w:t>
      </w:r>
      <w:r w:rsidR="007B7ED7" w:rsidRPr="002E3CAA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="007B7ED7" w:rsidRPr="002E3CAA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</w:p>
    <w:p w:rsidR="00D30394" w:rsidRPr="002E3CAA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2E3CAA">
        <w:rPr>
          <w:rFonts w:ascii="TH SarabunIT๙" w:hAnsi="TH SarabunIT๙" w:cs="TH SarabunIT๙"/>
          <w:b/>
          <w:bCs/>
          <w:sz w:val="24"/>
          <w:szCs w:val="32"/>
          <w:cs/>
        </w:rPr>
        <w:t>หน่วยงานกลางเจ้าของกระบวนงาน</w:t>
      </w:r>
      <w:r w:rsidRPr="002E3CAA">
        <w:rPr>
          <w:rFonts w:ascii="TH SarabunIT๙" w:hAnsi="TH SarabunIT๙" w:cs="TH SarabunIT๙"/>
          <w:sz w:val="24"/>
          <w:szCs w:val="32"/>
        </w:rPr>
        <w:t>:</w:t>
      </w:r>
      <w:r w:rsidR="00310B8F" w:rsidRPr="002E3CAA">
        <w:rPr>
          <w:rFonts w:ascii="TH SarabunIT๙" w:hAnsi="TH SarabunIT๙" w:cs="TH SarabunIT๙"/>
          <w:noProof/>
          <w:sz w:val="32"/>
          <w:szCs w:val="32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2E3CAA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2E3CAA">
        <w:rPr>
          <w:rFonts w:ascii="TH SarabunIT๙" w:hAnsi="TH SarabunIT๙" w:cs="TH SarabunIT๙"/>
          <w:b/>
          <w:bCs/>
          <w:sz w:val="24"/>
          <w:szCs w:val="32"/>
          <w:cs/>
        </w:rPr>
        <w:t>ประเภทของงานบริการ</w:t>
      </w:r>
      <w:r w:rsidRPr="002E3CAA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310B8F" w:rsidRPr="002E3CAA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2E3CAA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2E3CAA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2E3CAA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2E3CAA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E3CAA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หมวดหมู่ของงานบริการ: </w:t>
      </w:r>
      <w:r w:rsidR="00310B8F" w:rsidRPr="002E3CAA">
        <w:rPr>
          <w:rFonts w:ascii="TH SarabunIT๙" w:hAnsi="TH SarabunIT๙" w:cs="TH SarabunIT๙"/>
          <w:noProof/>
          <w:sz w:val="32"/>
          <w:szCs w:val="32"/>
          <w:cs/>
        </w:rPr>
        <w:t>รับแจ้ง</w:t>
      </w:r>
    </w:p>
    <w:p w:rsidR="002E3CAA" w:rsidRDefault="002E3CAA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2E3CAA" w:rsidRDefault="002E3CAA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9F08E4" w:rsidRPr="002E3CAA" w:rsidRDefault="009F08E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2E3CAA">
        <w:rPr>
          <w:rFonts w:ascii="TH SarabunIT๙" w:hAnsi="TH SarabunIT๙" w:cs="TH SarabunIT๙"/>
          <w:b/>
          <w:bCs/>
          <w:sz w:val="24"/>
          <w:szCs w:val="32"/>
          <w:cs/>
        </w:rPr>
        <w:lastRenderedPageBreak/>
        <w:t>กฎหมายที่ให้อำนาจการอนุญาต หรือที่เกี่ยวข้อง</w:t>
      </w:r>
      <w:r w:rsidRPr="002E3CAA">
        <w:rPr>
          <w:rFonts w:ascii="TH SarabunIT๙" w:hAnsi="TH SarabunIT๙" w:cs="TH SarabunIT๙"/>
          <w:b/>
          <w:bCs/>
          <w:sz w:val="24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2E3CAA" w:rsidTr="009F08E4">
        <w:tc>
          <w:tcPr>
            <w:tcW w:w="10070" w:type="dxa"/>
          </w:tcPr>
          <w:p w:rsidR="00357B89" w:rsidRPr="002E3CAA" w:rsidRDefault="002E3CAA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="00357B89" w:rsidRPr="002E3C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357B89" w:rsidRPr="002E3C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="00357B89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พระราชบัญญัติควบคุมอาคาร</w:t>
            </w:r>
            <w: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="00357B89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357B89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357B89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357B89" w:rsidRPr="002E3C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2522</w:t>
            </w:r>
            <w:bookmarkStart w:id="0" w:name="_GoBack"/>
            <w:bookmarkEnd w:id="0"/>
          </w:p>
        </w:tc>
      </w:tr>
    </w:tbl>
    <w:p w:rsidR="00D30394" w:rsidRPr="002E3CAA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2E3CAA">
        <w:rPr>
          <w:rFonts w:ascii="TH SarabunIT๙" w:hAnsi="TH SarabunIT๙" w:cs="TH SarabunIT๙"/>
          <w:b/>
          <w:bCs/>
          <w:sz w:val="24"/>
          <w:szCs w:val="32"/>
          <w:cs/>
        </w:rPr>
        <w:t>ระดับผลกระทบ</w:t>
      </w:r>
      <w:r w:rsidR="002E3CAA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2E3CAA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2E3CAA"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 w:rsidR="00C46545" w:rsidRPr="002E3CAA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2E3CAA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2E3CAA">
        <w:rPr>
          <w:rFonts w:ascii="TH SarabunIT๙" w:hAnsi="TH SarabunIT๙" w:cs="TH SarabunIT๙"/>
          <w:b/>
          <w:bCs/>
          <w:sz w:val="24"/>
          <w:szCs w:val="32"/>
          <w:cs/>
        </w:rPr>
        <w:t>พื้นที่ให้บริการ</w:t>
      </w:r>
      <w:r w:rsidR="002E3CAA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2E3CAA">
        <w:rPr>
          <w:rFonts w:ascii="TH SarabunIT๙" w:hAnsi="TH SarabunIT๙" w:cs="TH SarabunIT๙"/>
          <w:b/>
          <w:bCs/>
          <w:sz w:val="24"/>
          <w:szCs w:val="32"/>
          <w:cs/>
        </w:rPr>
        <w:t>:</w:t>
      </w:r>
      <w:r w:rsidR="002E3CAA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="002F5480" w:rsidRPr="002E3CAA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2E3CAA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2E3CAA">
        <w:rPr>
          <w:rFonts w:ascii="TH SarabunIT๙" w:hAnsi="TH SarabunIT๙" w:cs="TH SarabunIT๙"/>
          <w:b/>
          <w:bCs/>
          <w:sz w:val="24"/>
          <w:szCs w:val="32"/>
          <w:cs/>
        </w:rPr>
        <w:t>กฎหมายข้อบังคับ/ข้อตกลงที่กำหนดระยะเวลา</w:t>
      </w:r>
      <w:r w:rsidR="002E3CAA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2E3CAA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2E3CAA"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 w:rsidR="00310B8F" w:rsidRPr="002E3CAA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พระราชบัญญัติควบคุมอาคาร</w:t>
      </w:r>
      <w:r w:rsidR="002E3CA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2E3CAA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2E3CAA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2E3CAA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2E3CAA">
        <w:rPr>
          <w:rFonts w:ascii="TH SarabunIT๙" w:hAnsi="TH SarabunIT๙" w:cs="TH SarabunIT๙"/>
          <w:noProof/>
          <w:sz w:val="32"/>
          <w:szCs w:val="32"/>
        </w:rPr>
        <w:t xml:space="preserve">. 2522 </w:t>
      </w:r>
      <w:r w:rsidR="00310B8F" w:rsidRPr="002E3CAA">
        <w:rPr>
          <w:rFonts w:ascii="TH SarabunIT๙" w:hAnsi="TH SarabunIT๙" w:cs="TH SarabunIT๙"/>
          <w:noProof/>
          <w:sz w:val="32"/>
          <w:szCs w:val="32"/>
          <w:cs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</w:t>
      </w:r>
      <w:r w:rsidR="002E3CA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2E3CAA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2E3CAA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2E3CAA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2E3CAA">
        <w:rPr>
          <w:rFonts w:ascii="TH SarabunIT๙" w:hAnsi="TH SarabunIT๙" w:cs="TH SarabunIT๙"/>
          <w:noProof/>
          <w:sz w:val="32"/>
          <w:szCs w:val="32"/>
        </w:rPr>
        <w:t>. 2522</w:t>
      </w:r>
      <w:r w:rsidRPr="002E3CAA">
        <w:rPr>
          <w:rFonts w:ascii="TH SarabunIT๙" w:hAnsi="TH SarabunIT๙" w:cs="TH SarabunIT๙"/>
          <w:b/>
          <w:bCs/>
          <w:sz w:val="24"/>
          <w:szCs w:val="32"/>
          <w:cs/>
        </w:rPr>
        <w:br/>
        <w:t>ระยะเวลาที่กำหนดตามกฎหมาย / ข้อกำหนด ฯลฯ</w:t>
      </w:r>
      <w:r w:rsidRPr="002E3CAA">
        <w:rPr>
          <w:rFonts w:ascii="TH SarabunIT๙" w:hAnsi="TH SarabunIT๙" w:cs="TH SarabunIT๙"/>
          <w:b/>
          <w:bCs/>
          <w:sz w:val="24"/>
          <w:szCs w:val="32"/>
        </w:rPr>
        <w:t xml:space="preserve">: </w:t>
      </w:r>
      <w:r w:rsidR="002F5480" w:rsidRPr="002E3CAA">
        <w:rPr>
          <w:rFonts w:ascii="TH SarabunIT๙" w:hAnsi="TH SarabunIT๙" w:cs="TH SarabunIT๙"/>
          <w:noProof/>
          <w:sz w:val="32"/>
          <w:szCs w:val="32"/>
        </w:rPr>
        <w:t>45.0</w:t>
      </w:r>
    </w:p>
    <w:p w:rsidR="00D30394" w:rsidRPr="002E3CAA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2E3CAA">
        <w:rPr>
          <w:rFonts w:ascii="TH SarabunIT๙" w:hAnsi="TH SarabunIT๙" w:cs="TH SarabunIT๙"/>
          <w:b/>
          <w:bCs/>
          <w:sz w:val="24"/>
          <w:szCs w:val="32"/>
          <w:cs/>
        </w:rPr>
        <w:t>ข้อมูลสถิติของกระบวนงาน</w:t>
      </w:r>
      <w:r w:rsidRPr="002E3CAA">
        <w:rPr>
          <w:rFonts w:ascii="TH SarabunIT๙" w:hAnsi="TH SarabunIT๙" w:cs="TH SarabunIT๙"/>
          <w:b/>
          <w:bCs/>
          <w:sz w:val="24"/>
          <w:szCs w:val="32"/>
        </w:rPr>
        <w:t>:</w:t>
      </w:r>
    </w:p>
    <w:p w:rsidR="00D30394" w:rsidRPr="002E3CAA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2E3CAA">
        <w:rPr>
          <w:rFonts w:ascii="TH SarabunIT๙" w:hAnsi="TH SarabunIT๙" w:cs="TH SarabunIT๙"/>
          <w:sz w:val="24"/>
          <w:szCs w:val="32"/>
        </w:rPr>
        <w:tab/>
      </w:r>
      <w:r w:rsidRPr="002E3CAA">
        <w:rPr>
          <w:rFonts w:ascii="TH SarabunIT๙" w:hAnsi="TH SarabunIT๙" w:cs="TH SarabunIT๙"/>
          <w:sz w:val="24"/>
          <w:szCs w:val="32"/>
          <w:cs/>
        </w:rPr>
        <w:t xml:space="preserve">จำนวนเฉลี่ยต่อเดือน </w:t>
      </w:r>
      <w:r w:rsidR="00C46545" w:rsidRPr="002E3CAA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2E3CAA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2E3CAA">
        <w:rPr>
          <w:rFonts w:ascii="TH SarabunIT๙" w:hAnsi="TH SarabunIT๙" w:cs="TH SarabunIT๙"/>
          <w:sz w:val="24"/>
          <w:szCs w:val="32"/>
        </w:rPr>
        <w:tab/>
      </w:r>
      <w:r w:rsidRPr="002E3CAA">
        <w:rPr>
          <w:rFonts w:ascii="TH SarabunIT๙" w:hAnsi="TH SarabunIT๙" w:cs="TH SarabunIT๙"/>
          <w:sz w:val="24"/>
          <w:szCs w:val="32"/>
          <w:cs/>
        </w:rPr>
        <w:t xml:space="preserve">จำนวนคำขอที่มากที่สุด </w:t>
      </w:r>
      <w:r w:rsidR="00C46545" w:rsidRPr="002E3CAA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2E3CAA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2E3CAA">
        <w:rPr>
          <w:rFonts w:ascii="TH SarabunIT๙" w:hAnsi="TH SarabunIT๙" w:cs="TH SarabunIT๙"/>
          <w:sz w:val="24"/>
          <w:szCs w:val="32"/>
        </w:rPr>
        <w:tab/>
      </w:r>
      <w:r w:rsidRPr="002E3CAA">
        <w:rPr>
          <w:rFonts w:ascii="TH SarabunIT๙" w:hAnsi="TH SarabunIT๙" w:cs="TH SarabunIT๙"/>
          <w:sz w:val="24"/>
          <w:szCs w:val="32"/>
          <w:cs/>
        </w:rPr>
        <w:t xml:space="preserve">จำนวนคำขอที่น้อยที่สุด </w:t>
      </w:r>
      <w:r w:rsidR="00C46545" w:rsidRPr="002E3CAA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2E3CAA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2E3CAA" w:rsidRDefault="00D30394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2E3CAA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20"/>
          <w:szCs w:val="24"/>
        </w:rPr>
      </w:pPr>
      <w:r w:rsidRPr="002E3CAA">
        <w:rPr>
          <w:rFonts w:ascii="TH SarabunIT๙" w:hAnsi="TH SarabunIT๙" w:cs="TH SarabunIT๙"/>
          <w:color w:val="808080" w:themeColor="background1" w:themeShade="80"/>
          <w:sz w:val="20"/>
          <w:szCs w:val="24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2E3CAA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20"/>
          <w:szCs w:val="24"/>
        </w:rPr>
      </w:pPr>
      <w:r w:rsidRPr="002E3CAA">
        <w:rPr>
          <w:rFonts w:ascii="TH SarabunIT๙" w:hAnsi="TH SarabunIT๙" w:cs="TH SarabunIT๙"/>
          <w:color w:val="808080" w:themeColor="background1" w:themeShade="80"/>
          <w:sz w:val="20"/>
          <w:szCs w:val="24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A75883">
      <w:headerReference w:type="default" r:id="rId7"/>
      <w:pgSz w:w="12240" w:h="15840"/>
      <w:pgMar w:top="1440" w:right="1080" w:bottom="1440" w:left="1560" w:header="720" w:footer="720" w:gutter="0"/>
      <w:pgNumType w:start="42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373E" w:rsidRDefault="00C7373E" w:rsidP="00A75883">
      <w:pPr>
        <w:spacing w:after="0" w:line="240" w:lineRule="auto"/>
      </w:pPr>
      <w:r>
        <w:separator/>
      </w:r>
    </w:p>
  </w:endnote>
  <w:endnote w:type="continuationSeparator" w:id="1">
    <w:p w:rsidR="00C7373E" w:rsidRDefault="00C7373E" w:rsidP="00A75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373E" w:rsidRDefault="00C7373E" w:rsidP="00A75883">
      <w:pPr>
        <w:spacing w:after="0" w:line="240" w:lineRule="auto"/>
      </w:pPr>
      <w:r>
        <w:separator/>
      </w:r>
    </w:p>
  </w:footnote>
  <w:footnote w:type="continuationSeparator" w:id="1">
    <w:p w:rsidR="00C7373E" w:rsidRDefault="00C7373E" w:rsidP="00A758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895518"/>
      <w:docPartObj>
        <w:docPartGallery w:val="Page Numbers (Top of Page)"/>
        <w:docPartUnique/>
      </w:docPartObj>
    </w:sdtPr>
    <w:sdtContent>
      <w:p w:rsidR="00A75883" w:rsidRDefault="008E4143">
        <w:pPr>
          <w:pStyle w:val="a9"/>
          <w:jc w:val="right"/>
        </w:pPr>
        <w:r w:rsidRPr="00A75883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="00A75883" w:rsidRPr="00A75883">
          <w:rPr>
            <w:rFonts w:ascii="TH SarabunIT๙" w:hAnsi="TH SarabunIT๙" w:cs="TH SarabunIT๙"/>
            <w:sz w:val="32"/>
            <w:szCs w:val="40"/>
          </w:rPr>
          <w:instrText xml:space="preserve"> PAGE   \* MERGEFORMAT </w:instrText>
        </w:r>
        <w:r w:rsidRPr="00A75883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="00AB395B" w:rsidRPr="00AB395B">
          <w:rPr>
            <w:rFonts w:ascii="TH SarabunIT๙" w:hAnsi="TH SarabunIT๙" w:cs="TH SarabunIT๙"/>
            <w:noProof/>
            <w:sz w:val="32"/>
            <w:szCs w:val="32"/>
            <w:lang w:val="th-TH"/>
          </w:rPr>
          <w:t>42</w:t>
        </w:r>
        <w:r w:rsidRPr="00A75883">
          <w:rPr>
            <w:rFonts w:ascii="TH SarabunIT๙" w:hAnsi="TH SarabunIT๙" w:cs="TH SarabunIT๙"/>
            <w:sz w:val="32"/>
            <w:szCs w:val="40"/>
          </w:rPr>
          <w:fldChar w:fldCharType="end"/>
        </w:r>
      </w:p>
    </w:sdtContent>
  </w:sdt>
  <w:p w:rsidR="00A75883" w:rsidRDefault="00A75883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E3CAA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8E4143"/>
    <w:rsid w:val="00974646"/>
    <w:rsid w:val="009A04E3"/>
    <w:rsid w:val="009F08E4"/>
    <w:rsid w:val="00A3213F"/>
    <w:rsid w:val="00A36052"/>
    <w:rsid w:val="00A75883"/>
    <w:rsid w:val="00AB395B"/>
    <w:rsid w:val="00B4081B"/>
    <w:rsid w:val="00B424FF"/>
    <w:rsid w:val="00B86199"/>
    <w:rsid w:val="00C14D7A"/>
    <w:rsid w:val="00C46545"/>
    <w:rsid w:val="00C7373E"/>
    <w:rsid w:val="00CA3FE9"/>
    <w:rsid w:val="00CC02C2"/>
    <w:rsid w:val="00CD595C"/>
    <w:rsid w:val="00D12D76"/>
    <w:rsid w:val="00D167BC"/>
    <w:rsid w:val="00D30394"/>
    <w:rsid w:val="00DC7480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7BC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E3CA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E3CAA"/>
    <w:rPr>
      <w:rFonts w:ascii="Tahoma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unhideWhenUsed/>
    <w:rsid w:val="00A758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A75883"/>
  </w:style>
  <w:style w:type="paragraph" w:styleId="ab">
    <w:name w:val="footer"/>
    <w:basedOn w:val="a"/>
    <w:link w:val="ac"/>
    <w:uiPriority w:val="99"/>
    <w:semiHidden/>
    <w:unhideWhenUsed/>
    <w:rsid w:val="00A758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semiHidden/>
    <w:rsid w:val="00A758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76A47"/>
    <w:rsid w:val="005B7A39"/>
    <w:rsid w:val="005D5EED"/>
    <w:rsid w:val="00681D5B"/>
    <w:rsid w:val="006B5E68"/>
    <w:rsid w:val="00725734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A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8</Pages>
  <Words>1529</Words>
  <Characters>8716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Sky123.Org</cp:lastModifiedBy>
  <cp:revision>12</cp:revision>
  <dcterms:created xsi:type="dcterms:W3CDTF">2015-09-14T08:31:00Z</dcterms:created>
  <dcterms:modified xsi:type="dcterms:W3CDTF">2019-10-07T08:00:00Z</dcterms:modified>
</cp:coreProperties>
</file>