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81033" w14:textId="789A5768" w:rsidR="00115A79" w:rsidRPr="00471B05" w:rsidRDefault="00471B05" w:rsidP="00471B05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471B0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แผนการจัดหาพัสดุ ประจำปีงบประมาณ พ.ศ. </w:t>
      </w:r>
      <w:r w:rsidRPr="00471B05">
        <w:rPr>
          <w:rFonts w:ascii="TH SarabunIT๙" w:hAnsi="TH SarabunIT๙" w:cs="TH SarabunIT๙"/>
          <w:b/>
          <w:bCs/>
          <w:noProof/>
          <w:sz w:val="32"/>
          <w:szCs w:val="32"/>
        </w:rPr>
        <w:t>2564</w:t>
      </w:r>
    </w:p>
    <w:p w14:paraId="4DE752B3" w14:textId="54182F42" w:rsidR="00471B05" w:rsidRDefault="00471B05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1B0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องค์การบริหารส่วนตำบลยางค้อม จังหวัดนครศรีธรรมราช</w:t>
      </w:r>
    </w:p>
    <w:p w14:paraId="3ED9E832" w14:textId="0511970F" w:rsidR="00471B05" w:rsidRDefault="00471B05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4C3DBDC" wp14:editId="28D656F2">
            <wp:extent cx="5961595" cy="8216900"/>
            <wp:effectExtent l="0" t="381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80752" cy="824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CCD7B" w14:textId="47C38F8C" w:rsidR="00D95617" w:rsidRDefault="00D95617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66B99D" w14:textId="63EB8803" w:rsidR="00D95617" w:rsidRDefault="00D95617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CDBBF8" w14:textId="2CBFF1ED" w:rsidR="00D95617" w:rsidRDefault="00D95617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1389763" wp14:editId="5E21D06C">
            <wp:extent cx="6277152" cy="9153805"/>
            <wp:effectExtent l="9525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6466" cy="919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0EA1C" w14:textId="50122C48" w:rsidR="00BB4F94" w:rsidRDefault="00BB4F94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39A683" w14:textId="6ACCA0EF" w:rsidR="00BB4F94" w:rsidRDefault="00B26CC3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792BE2A" wp14:editId="1315CA40">
            <wp:extent cx="9163050" cy="6619875"/>
            <wp:effectExtent l="0" t="0" r="0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6305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6E3FD" w14:textId="5C493A16" w:rsidR="00FC0BBC" w:rsidRDefault="00FC0BBC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B0A320A" wp14:editId="377607D2">
            <wp:extent cx="9144000" cy="6677025"/>
            <wp:effectExtent l="0" t="0" r="0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63B6F" w14:textId="0B0FC1A3" w:rsidR="004022F5" w:rsidRDefault="004022F5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FA6A8B8" wp14:editId="5FDC26BC">
            <wp:extent cx="6486745" cy="8982270"/>
            <wp:effectExtent l="0" t="9525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515312" cy="902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43898" w14:textId="497C09C4" w:rsidR="00276103" w:rsidRDefault="00276103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8F896F" w14:textId="5A223BB3" w:rsidR="00276103" w:rsidRDefault="00276103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7E50930" wp14:editId="1418755D">
            <wp:extent cx="6677261" cy="9096537"/>
            <wp:effectExtent l="0" t="9525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03193" cy="913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2F7F" w14:textId="0A9F8C44" w:rsidR="00EB7DEA" w:rsidRDefault="00EB7DEA" w:rsidP="00471B0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5D4B4AE" wp14:editId="03BEB1F2">
            <wp:extent cx="6666714" cy="9001428"/>
            <wp:effectExtent l="0" t="5398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08641" cy="905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081E4" w14:textId="085E74CD" w:rsidR="00276103" w:rsidRPr="00471B05" w:rsidRDefault="00276103" w:rsidP="00471B05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sectPr w:rsidR="00276103" w:rsidRPr="00471B05" w:rsidSect="00471B0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C8A"/>
    <w:rsid w:val="00115A79"/>
    <w:rsid w:val="00276103"/>
    <w:rsid w:val="004022F5"/>
    <w:rsid w:val="00471B05"/>
    <w:rsid w:val="004E5C8A"/>
    <w:rsid w:val="00B26CC3"/>
    <w:rsid w:val="00BB4F94"/>
    <w:rsid w:val="00D95617"/>
    <w:rsid w:val="00E11638"/>
    <w:rsid w:val="00EB7DEA"/>
    <w:rsid w:val="00FC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720AF"/>
  <w15:chartTrackingRefBased/>
  <w15:docId w15:val="{7A4B22F5-BF5B-4CB2-A211-DABDEE9D3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2021-04-22T06:57:00Z</dcterms:created>
  <dcterms:modified xsi:type="dcterms:W3CDTF">2021-04-22T07:21:00Z</dcterms:modified>
</cp:coreProperties>
</file>